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4828052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F5661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F5661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5661B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5661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5661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5661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AB679E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8B036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Авангард» </w:t>
      </w:r>
      <w:r w:rsidR="000A6679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B2575C" w:rsidRDefault="00B2575C" w:rsidP="00B257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Курортный проспект, 83.</w:t>
      </w:r>
    </w:p>
    <w:p w:rsidR="00B2575C" w:rsidRDefault="00B2575C" w:rsidP="00B257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2575C" w:rsidRDefault="00B2575C" w:rsidP="00B257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до ж/д станции Сочи или аэропорта Сочи (Адлер), далее на общественном транспорте или на такси до остановки санаторий "Авангард" или "Золотой колос".</w:t>
      </w:r>
    </w:p>
    <w:p w:rsidR="00B2575C" w:rsidRDefault="00B2575C" w:rsidP="00B257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2575C" w:rsidRDefault="00B2575C" w:rsidP="00B257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санаторий "Авангард" (бывший санаторий "Русич") расположился в центре Сочи в непосредственной близи от моря в первой береговой зоне на собственной парковой территории и входит в состав Федерального государственного учреждения  Управления делами Президента Российской Федерации. Удобное месторасположение корпусов санатория "Авангард" позволяет с удобством пользоваться богатой инфраструктурой города Сочи (в непосредственной близости расположены парк «Дендрарий», Сочинский Цирк, центральный стадион, сад-музей «Дерево Дружбы»), корпуса санатория расположены рядом с морем.</w:t>
      </w:r>
    </w:p>
    <w:p w:rsidR="00B2575C" w:rsidRDefault="00B2575C" w:rsidP="001E09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Санаторий "Авангард"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 в Сочи является одной из старейших здравниц курорта. Здания санатория реконструированы в 2013 г. и включают в себя 3-этажный «Спальный» и 2-этажный «Приморский» корпус, а также коттедж «Люкс». Санаторий рассчитан на комфортабельное размещение 150 человек одновременно, располагает номерами различного уровня комфортности. 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 </w:t>
      </w:r>
    </w:p>
    <w:p w:rsidR="00B2575C" w:rsidRPr="00B2575C" w:rsidRDefault="00B2575C" w:rsidP="00B2575C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опорно-двигательного аппарата;</w:t>
      </w:r>
    </w:p>
    <w:p w:rsidR="00B2575C" w:rsidRPr="00B2575C" w:rsidRDefault="00B2575C" w:rsidP="00B2575C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сердечно- сосудистых заболеваний;</w:t>
      </w:r>
    </w:p>
    <w:p w:rsidR="00B2575C" w:rsidRPr="00B2575C" w:rsidRDefault="00B2575C" w:rsidP="00B2575C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центральной, периферической и вегетативной нервной системы.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proofErr w:type="spellStart"/>
      <w:r w:rsidRPr="00B2575C">
        <w:rPr>
          <w:rFonts w:ascii="Arial" w:eastAsia="Times New Roman" w:hAnsi="Arial" w:cs="Arial"/>
          <w:color w:val="585454"/>
          <w:sz w:val="21"/>
          <w:szCs w:val="21"/>
        </w:rPr>
        <w:t>Кардио</w:t>
      </w:r>
      <w:proofErr w:type="spellEnd"/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 - неврологическое отделение: врачи-терапевты, педиатр, кардиолог, невролог, психотерапевт. Консультативное отделение: андролог (уролог), гинеколог, стоматолог, оториноларинголог, офтальмолог, дерматолог.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Лечебно-диагностическая база: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Для гостей санатория 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«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Авангард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»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 предлагается полный комплекс лечебно-диагностических процедур:</w:t>
      </w:r>
    </w:p>
    <w:p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Клинико-биохимические исследования</w:t>
      </w:r>
    </w:p>
    <w:p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Электрокардиография</w:t>
      </w:r>
    </w:p>
    <w:p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proofErr w:type="spellStart"/>
      <w:r w:rsidRPr="00B2575C">
        <w:rPr>
          <w:rFonts w:ascii="Arial" w:eastAsia="Times New Roman" w:hAnsi="Arial" w:cs="Arial"/>
          <w:color w:val="585454"/>
          <w:sz w:val="21"/>
          <w:szCs w:val="21"/>
        </w:rPr>
        <w:t>Холтер</w:t>
      </w:r>
      <w:proofErr w:type="spellEnd"/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 ЭКГ</w:t>
      </w:r>
    </w:p>
    <w:p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УЗИ-диагностика</w:t>
      </w:r>
    </w:p>
    <w:p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Денситометрия</w:t>
      </w:r>
    </w:p>
    <w:p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Водолечебные процедуры (лечебные ванны, душ Шарко, Виши, циркулярный душ, подводный душ- массаж)</w:t>
      </w:r>
    </w:p>
    <w:p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Аппаратная физиотерапия</w:t>
      </w:r>
    </w:p>
    <w:p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Лечебный массаж</w:t>
      </w:r>
    </w:p>
    <w:p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proofErr w:type="spellStart"/>
      <w:r w:rsidRPr="00B2575C">
        <w:rPr>
          <w:rFonts w:ascii="Arial" w:eastAsia="Times New Roman" w:hAnsi="Arial" w:cs="Arial"/>
          <w:color w:val="585454"/>
          <w:sz w:val="21"/>
          <w:szCs w:val="21"/>
        </w:rPr>
        <w:t>Озокеритолечение</w:t>
      </w:r>
      <w:proofErr w:type="spellEnd"/>
    </w:p>
    <w:p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Эстетическая физиотерапия</w:t>
      </w:r>
    </w:p>
    <w:p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lastRenderedPageBreak/>
        <w:t>ЛФК</w:t>
      </w:r>
    </w:p>
    <w:p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Аквааэробика.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Вы можете получить любые виды медицинских консультаций у высококвалифицированных специалистов: стоматолога, терапевта, кардиолога, уролога, гинеколога, офтальмолога, оториноларинголога, невролога, </w:t>
      </w:r>
      <w:proofErr w:type="spellStart"/>
      <w:r w:rsidRPr="00B2575C">
        <w:rPr>
          <w:rFonts w:ascii="Arial" w:eastAsia="Times New Roman" w:hAnsi="Arial" w:cs="Arial"/>
          <w:color w:val="585454"/>
          <w:sz w:val="21"/>
          <w:szCs w:val="21"/>
        </w:rPr>
        <w:t>физиотерапевта.По</w:t>
      </w:r>
      <w:proofErr w:type="spellEnd"/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 рекомендации врачей Вам составят индивидуальную </w:t>
      </w:r>
      <w:proofErr w:type="spellStart"/>
      <w:r w:rsidRPr="00B2575C">
        <w:rPr>
          <w:rFonts w:ascii="Arial" w:eastAsia="Times New Roman" w:hAnsi="Arial" w:cs="Arial"/>
          <w:color w:val="585454"/>
          <w:sz w:val="21"/>
          <w:szCs w:val="21"/>
        </w:rPr>
        <w:t>лечебно</w:t>
      </w:r>
      <w:proofErr w:type="spellEnd"/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 – оздоровительную программу с учётом данных лабораторного и инструментального исследования.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Оздоровительные программы для детей включают в себя: лечебное питание, плавание, лечебную гимнастику в т.ч. в бассейне, занятия в тренажерном зале, лечебный массаж, аппаратную физиотерапию, водолечение, ингаляционную терапию.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br/>
        <w:t xml:space="preserve">В стоимость санаторно-курортной путевки </w:t>
      </w:r>
      <w:proofErr w:type="spellStart"/>
      <w:r w:rsidRPr="00B2575C">
        <w:rPr>
          <w:rFonts w:ascii="Arial" w:eastAsia="Times New Roman" w:hAnsi="Arial" w:cs="Arial"/>
          <w:color w:val="585454"/>
          <w:sz w:val="21"/>
          <w:szCs w:val="21"/>
        </w:rPr>
        <w:t>Мацестинские</w:t>
      </w:r>
      <w:proofErr w:type="spellEnd"/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 ванны не входят. </w:t>
      </w:r>
      <w:proofErr w:type="spellStart"/>
      <w:r w:rsidRPr="00B2575C">
        <w:rPr>
          <w:rFonts w:ascii="Arial" w:eastAsia="Times New Roman" w:hAnsi="Arial" w:cs="Arial"/>
          <w:color w:val="585454"/>
          <w:sz w:val="21"/>
          <w:szCs w:val="21"/>
        </w:rPr>
        <w:t>Мацестинские</w:t>
      </w:r>
      <w:proofErr w:type="spellEnd"/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 ванны приобретаются самостоятельно в санатории.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br/>
      </w: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 3-разовое 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«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шведский стол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»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собственный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 оборудованный галечный пляж, в непосредственной близости от корпусов санатория (10-30 м).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Корпус «Спальный» расположен в приморской части санатория, на территории дендрологического парка. Сочетание красоты форм и изысканности аксессуаров, создаёт особый шарм корпуса, включающего 66 уютных номеров.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Корпус «Приморский» расположен в 30 метрах от пляжной зоны. К услугам гостей 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–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 13 эксклюзивных номеров, оформленных в изысканной цветовой гамме, интерьеры которых, исполнены с подчёркнутой элегантностью.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Коттедж «Люкс» - исключительная роскошь, уединённость и комфорт завораживают, умиротворяют и благоприятствуют великолепному отдыху.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Категории номеров: 2-местные 1-комнатные номера «Твин», 2-местные 1-комнатные номера «Студия»,2-местные 2-комнатные номера «Семейный», 2-местные 2-комнатные номера «Люкс».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В каждом номере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: балкон (терраса в корпусе «Приморский»), санузел с ванной или душевой кабиной, мини-бар, кондиционер, сейф, телевизор, фен.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Уборка номера ежедневно.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принимаются с 3 лет. 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Санаторно-курортное лечение в период 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«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высокого сезона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»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 предоставляется с 13 лет.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 стоимость дополнительного места уточнять при запросе.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 </w:t>
      </w:r>
    </w:p>
    <w:p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проживание;</w:t>
      </w:r>
    </w:p>
    <w:p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3-разовое питание 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«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шведский стол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»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;</w:t>
      </w:r>
    </w:p>
    <w:p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лечение по показаниям;</w:t>
      </w:r>
    </w:p>
    <w:p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услуги пляжно-спортивного комплекса;</w:t>
      </w:r>
    </w:p>
    <w:p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крытый бассейн (в межсезонье);</w:t>
      </w:r>
    </w:p>
    <w:p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тренажерный зал;</w:t>
      </w:r>
    </w:p>
    <w:p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культурная программа;</w:t>
      </w:r>
    </w:p>
    <w:p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парковка;</w:t>
      </w:r>
    </w:p>
    <w:p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библиотека;</w:t>
      </w:r>
    </w:p>
    <w:p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lastRenderedPageBreak/>
        <w:t>детская комната.</w:t>
      </w:r>
    </w:p>
    <w:p w:rsidR="00B2575C" w:rsidRPr="00B2575C" w:rsidRDefault="00B2575C" w:rsidP="00355E77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заезд в 14:00, выезд в 12:00</w:t>
      </w:r>
    </w:p>
    <w:p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3253"/>
        <w:gridCol w:w="3253"/>
        <w:gridCol w:w="3268"/>
      </w:tblGrid>
      <w:tr w:rsidR="00D1156F" w:rsidRPr="00D1156F" w:rsidTr="00D1156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10.01-01.05, 01.11-27.12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01.05-01.07, 01.10-01.11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01.07-01.10, 27.12-10.01.2021</w:t>
            </w:r>
          </w:p>
        </w:tc>
      </w:tr>
      <w:tr w:rsidR="00D1156F" w:rsidRPr="00D1156F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 "Спальный"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место в номере/одноместное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место в номере/одноместное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место в номере/одноместное размещение</w:t>
            </w:r>
          </w:p>
        </w:tc>
      </w:tr>
      <w:tr w:rsidR="00D1156F" w:rsidRPr="00D1156F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1-комн. Эконом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9900</w:t>
            </w:r>
          </w:p>
        </w:tc>
      </w:tr>
      <w:tr w:rsidR="00D1156F" w:rsidRPr="00D1156F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1-комн. 1 категории </w:t>
            </w:r>
            <w:proofErr w:type="spellStart"/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Дабл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6200/9000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8000/11900</w:t>
            </w:r>
          </w:p>
        </w:tc>
      </w:tr>
      <w:tr w:rsidR="00D1156F" w:rsidRPr="00D1156F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дополнительное место </w:t>
            </w:r>
            <w:proofErr w:type="spellStart"/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Дабл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</w:tr>
      <w:tr w:rsidR="00D1156F" w:rsidRPr="00D1156F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Джуниор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4500/6600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6800/9700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9400/14400</w:t>
            </w:r>
          </w:p>
        </w:tc>
      </w:tr>
      <w:tr w:rsidR="00D1156F" w:rsidRPr="00D1156F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Джуниор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</w:tr>
      <w:tr w:rsidR="00D1156F" w:rsidRPr="00D1156F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2-комн. номер 1 категории </w:t>
            </w:r>
            <w:proofErr w:type="spellStart"/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Дабл</w:t>
            </w:r>
            <w:proofErr w:type="spellEnd"/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4200/6400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6700/9400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8200/12300</w:t>
            </w:r>
          </w:p>
        </w:tc>
      </w:tr>
      <w:tr w:rsidR="00D1156F" w:rsidRPr="00D1156F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дополнительное место </w:t>
            </w:r>
            <w:proofErr w:type="spellStart"/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Дабл</w:t>
            </w:r>
            <w:proofErr w:type="spellEnd"/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</w:tr>
      <w:tr w:rsidR="00D1156F" w:rsidRPr="00D1156F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7800/11000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12200/18800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14900/23200</w:t>
            </w:r>
          </w:p>
        </w:tc>
      </w:tr>
      <w:tr w:rsidR="00D1156F" w:rsidRPr="00D1156F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</w:tr>
      <w:tr w:rsidR="00D1156F" w:rsidRPr="00D1156F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 "Приморский"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56F" w:rsidRPr="00D1156F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1-комн. 1 категории </w:t>
            </w:r>
            <w:proofErr w:type="spellStart"/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Дабл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6200/9000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8000/11900</w:t>
            </w:r>
          </w:p>
        </w:tc>
      </w:tr>
      <w:tr w:rsidR="00D1156F" w:rsidRPr="00D1156F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5900/8900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8500/13200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10700/16900</w:t>
            </w:r>
          </w:p>
        </w:tc>
      </w:tr>
      <w:tr w:rsidR="00D1156F" w:rsidRPr="00D1156F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</w:tr>
      <w:tr w:rsidR="00D1156F" w:rsidRPr="00D1156F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4-комн. Коттедж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9600/14900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16500/25500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21000/33000</w:t>
            </w:r>
          </w:p>
        </w:tc>
      </w:tr>
      <w:tr w:rsidR="00D1156F" w:rsidRPr="00D1156F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коттедж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11400</w:t>
            </w:r>
          </w:p>
        </w:tc>
      </w:tr>
      <w:tr w:rsidR="00D1156F" w:rsidRPr="00D1156F" w:rsidTr="00D1156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D1156F" w:rsidRPr="00D1156F" w:rsidRDefault="00D1156F" w:rsidP="00D115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156F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-5%</w:t>
            </w:r>
          </w:p>
        </w:tc>
      </w:tr>
    </w:tbl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355E7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79E" w:rsidRDefault="00AB679E" w:rsidP="00252B2C">
      <w:pPr>
        <w:spacing w:after="0" w:line="240" w:lineRule="auto"/>
      </w:pPr>
      <w:r>
        <w:separator/>
      </w:r>
    </w:p>
  </w:endnote>
  <w:endnote w:type="continuationSeparator" w:id="0">
    <w:p w:rsidR="00AB679E" w:rsidRDefault="00AB679E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79E" w:rsidRDefault="00AB679E" w:rsidP="00252B2C">
      <w:pPr>
        <w:spacing w:after="0" w:line="240" w:lineRule="auto"/>
      </w:pPr>
      <w:r>
        <w:separator/>
      </w:r>
    </w:p>
  </w:footnote>
  <w:footnote w:type="continuationSeparator" w:id="0">
    <w:p w:rsidR="00AB679E" w:rsidRDefault="00AB679E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22"/>
  </w:num>
  <w:num w:numId="5">
    <w:abstractNumId w:val="7"/>
  </w:num>
  <w:num w:numId="6">
    <w:abstractNumId w:val="5"/>
  </w:num>
  <w:num w:numId="7">
    <w:abstractNumId w:val="32"/>
  </w:num>
  <w:num w:numId="8">
    <w:abstractNumId w:val="15"/>
  </w:num>
  <w:num w:numId="9">
    <w:abstractNumId w:val="37"/>
  </w:num>
  <w:num w:numId="10">
    <w:abstractNumId w:val="28"/>
  </w:num>
  <w:num w:numId="11">
    <w:abstractNumId w:val="9"/>
  </w:num>
  <w:num w:numId="12">
    <w:abstractNumId w:val="21"/>
  </w:num>
  <w:num w:numId="13">
    <w:abstractNumId w:val="10"/>
  </w:num>
  <w:num w:numId="14">
    <w:abstractNumId w:val="19"/>
  </w:num>
  <w:num w:numId="15">
    <w:abstractNumId w:val="34"/>
  </w:num>
  <w:num w:numId="16">
    <w:abstractNumId w:val="3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0"/>
  </w:num>
  <w:num w:numId="30">
    <w:abstractNumId w:val="0"/>
  </w:num>
  <w:num w:numId="31">
    <w:abstractNumId w:val="13"/>
  </w:num>
  <w:num w:numId="32">
    <w:abstractNumId w:val="26"/>
  </w:num>
  <w:num w:numId="33">
    <w:abstractNumId w:val="20"/>
  </w:num>
  <w:num w:numId="34">
    <w:abstractNumId w:val="35"/>
  </w:num>
  <w:num w:numId="35">
    <w:abstractNumId w:val="38"/>
  </w:num>
  <w:num w:numId="36">
    <w:abstractNumId w:val="4"/>
  </w:num>
  <w:num w:numId="37">
    <w:abstractNumId w:val="36"/>
  </w:num>
  <w:num w:numId="38">
    <w:abstractNumId w:val="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A6679"/>
    <w:rsid w:val="000C4281"/>
    <w:rsid w:val="00124872"/>
    <w:rsid w:val="001547B7"/>
    <w:rsid w:val="001674A2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55E77"/>
    <w:rsid w:val="003D779C"/>
    <w:rsid w:val="004426F9"/>
    <w:rsid w:val="00472B1A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E15DF"/>
    <w:rsid w:val="0071101E"/>
    <w:rsid w:val="00746C8E"/>
    <w:rsid w:val="007600FF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C28BF"/>
    <w:rsid w:val="009D06A9"/>
    <w:rsid w:val="009D1F36"/>
    <w:rsid w:val="009F47AB"/>
    <w:rsid w:val="00A41540"/>
    <w:rsid w:val="00A52618"/>
    <w:rsid w:val="00A97553"/>
    <w:rsid w:val="00AB04FF"/>
    <w:rsid w:val="00AB679E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A06E7"/>
    <w:rsid w:val="00CE64D2"/>
    <w:rsid w:val="00D1156F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D30AE"/>
    <w:rsid w:val="00F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0D2D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2020-01-15T13:51:00Z</dcterms:created>
  <dcterms:modified xsi:type="dcterms:W3CDTF">2020-03-04T08:54:00Z</dcterms:modified>
</cp:coreProperties>
</file>