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42946862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FB2E3F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FB2E3F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B2E3F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FB2E3F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B2E3F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FB2E3F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FB2E3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B2E3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B2E3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B2E3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B2E3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B2E3F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FB2E3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B2E3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B2E3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2A6E9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Pr="00CD5691" w:rsidRDefault="00286BE4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Санаторий «Кубань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</w:t>
      </w:r>
      <w:r w:rsidR="000E089C">
        <w:rPr>
          <w:rStyle w:val="a9"/>
          <w:rFonts w:ascii="Arial" w:hAnsi="Arial" w:cs="Arial"/>
          <w:sz w:val="23"/>
          <w:szCs w:val="23"/>
        </w:rPr>
        <w:t>2020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ул. Пушкина, 30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от аэропорта "Анапа", от ж/д Анапа, далее маршрутным такси № 3, 10 до города, затем №2, 9, 24, 25, 7 до остановки санаторий "Кубань".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>санаторий «Кубань «продолжает еще одну традицию – традицию гостеприимства и радушия, постоянства и роста в сфере оказания комфортного отдыха и успешного лечения.</w:t>
      </w:r>
      <w:r w:rsidR="00FB2E3F">
        <w:rPr>
          <w:rFonts w:ascii="Arial" w:hAnsi="Arial" w:cs="Arial"/>
          <w:color w:val="616161"/>
          <w:sz w:val="21"/>
          <w:szCs w:val="21"/>
        </w:rPr>
        <w:t xml:space="preserve"> </w:t>
      </w:r>
      <w:r>
        <w:rPr>
          <w:rFonts w:ascii="Arial" w:hAnsi="Arial" w:cs="Arial"/>
          <w:color w:val="616161"/>
          <w:sz w:val="21"/>
          <w:szCs w:val="21"/>
        </w:rPr>
        <w:t>В самом центре, там</w:t>
      </w:r>
      <w:r w:rsidR="00FB2E3F">
        <w:rPr>
          <w:rFonts w:ascii="Arial" w:hAnsi="Arial" w:cs="Arial"/>
          <w:color w:val="616161"/>
          <w:sz w:val="21"/>
          <w:szCs w:val="21"/>
        </w:rPr>
        <w:t>,</w:t>
      </w:r>
      <w:r>
        <w:rPr>
          <w:rFonts w:ascii="Arial" w:hAnsi="Arial" w:cs="Arial"/>
          <w:color w:val="616161"/>
          <w:sz w:val="21"/>
          <w:szCs w:val="21"/>
        </w:rPr>
        <w:t xml:space="preserve"> где начинаются золотые пляжи на берегу Анапской бухты расположено современное девятиэтажное здание санатория «Кубань».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 xml:space="preserve">бассейн,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пляж,ресторан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, салон красоты, тренажерный зал.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:rsidR="000E089C" w:rsidRDefault="000E089C" w:rsidP="000E089C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ЛОР-органов;</w:t>
      </w:r>
    </w:p>
    <w:p w:rsidR="000E089C" w:rsidRDefault="000E089C" w:rsidP="000E089C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дыхания нетуберкулезного дыхания;</w:t>
      </w:r>
    </w:p>
    <w:p w:rsidR="000E089C" w:rsidRDefault="000E089C" w:rsidP="000E089C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костно-мышечной системы;</w:t>
      </w:r>
    </w:p>
    <w:p w:rsidR="000E089C" w:rsidRDefault="000E089C" w:rsidP="000E089C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нервной системы;</w:t>
      </w:r>
    </w:p>
    <w:p w:rsidR="000E089C" w:rsidRDefault="000E089C" w:rsidP="000E089C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кожи;</w:t>
      </w:r>
    </w:p>
    <w:p w:rsidR="000E089C" w:rsidRDefault="000E089C" w:rsidP="000E089C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гинекологические заболевания;</w:t>
      </w:r>
    </w:p>
    <w:p w:rsidR="000E089C" w:rsidRDefault="000E089C" w:rsidP="000E089C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уроандрологические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заболеваний;</w:t>
      </w:r>
    </w:p>
    <w:p w:rsidR="000E089C" w:rsidRDefault="000E089C" w:rsidP="000E089C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пищеварения.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назначается врачом на основании санаторно-курортной карты. Лечение назначается детям с 4 лет.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4-разовое питание в столовой санатория по "Заказному меню". Для гостей проживающих в номерах люкс и апартаменты питание предоставляется в отдельном зале. Также на территории санатория работает ресторан "Фламинго".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санатория благоустроен и имеет все для приятного отдыха.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I-категории – санузел с душем, мебельный гарнитур, холодильник, телевизор, телефон, кондиционер, фен. Номер с балконом.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Семейный 1 категории - спальня, гостиная с балконом, мини-кухня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, ,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сплит-система.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3-комнатный Семейный 1 категории - спальня с санузлом, гостиная с балконом, столовая, мини-кухня, ванная, сплит-система.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2 лет.</w:t>
      </w:r>
      <w:r>
        <w:rPr>
          <w:rFonts w:ascii="Arial" w:hAnsi="Arial" w:cs="Arial"/>
          <w:color w:val="616161"/>
          <w:sz w:val="21"/>
          <w:szCs w:val="21"/>
        </w:rPr>
        <w:br/>
        <w:t>Дети до 4 лет без предоставления места и питания размещаются с оплатой 300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(оплата на месте).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Дополнительное место:</w:t>
      </w:r>
    </w:p>
    <w:p w:rsidR="000E089C" w:rsidRDefault="000E089C" w:rsidP="000E089C">
      <w:pPr>
        <w:pStyle w:val="font7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 6 лет - 50% от стоимости основного места;</w:t>
      </w:r>
    </w:p>
    <w:p w:rsidR="000E089C" w:rsidRDefault="000E089C" w:rsidP="000E089C">
      <w:pPr>
        <w:pStyle w:val="font7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6 лет и старше 70% от стоимости основного места.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При одноместном размещении взимается оплата от стоимости второго основного места в размере 70%.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0E089C" w:rsidRDefault="000E089C" w:rsidP="000E089C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0E089C" w:rsidRDefault="000E089C" w:rsidP="000E089C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4-разовое питание;</w:t>
      </w:r>
    </w:p>
    <w:p w:rsidR="000E089C" w:rsidRDefault="000E089C" w:rsidP="000E089C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лечение;</w:t>
      </w:r>
    </w:p>
    <w:p w:rsidR="000E089C" w:rsidRDefault="000E089C" w:rsidP="000E089C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досуговые мероприятия;</w:t>
      </w:r>
    </w:p>
    <w:p w:rsidR="000E089C" w:rsidRDefault="000E089C" w:rsidP="000E089C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 и бассейном (детский, взрослый).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0E089C" w:rsidRDefault="000E089C" w:rsidP="000E089C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сауна;</w:t>
      </w:r>
    </w:p>
    <w:p w:rsidR="000E089C" w:rsidRDefault="000E089C" w:rsidP="000E089C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косметический кабинет;</w:t>
      </w:r>
    </w:p>
    <w:p w:rsidR="000E089C" w:rsidRDefault="000E089C" w:rsidP="000E089C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тренажерный зал «Атлет»</w:t>
      </w:r>
    </w:p>
    <w:p w:rsidR="000E089C" w:rsidRDefault="000E089C" w:rsidP="000E089C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бильярд;</w:t>
      </w:r>
    </w:p>
    <w:p w:rsidR="000E089C" w:rsidRDefault="000E089C" w:rsidP="000E089C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интернет- кафе;</w:t>
      </w:r>
    </w:p>
    <w:p w:rsidR="000E089C" w:rsidRDefault="000E089C" w:rsidP="000E089C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ресторан.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08:00, выезд в 20:00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день, руб. 2020 г.</w:t>
      </w:r>
    </w:p>
    <w:tbl>
      <w:tblPr>
        <w:tblW w:w="1335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8"/>
        <w:gridCol w:w="1356"/>
        <w:gridCol w:w="1356"/>
        <w:gridCol w:w="1355"/>
        <w:gridCol w:w="1355"/>
        <w:gridCol w:w="1355"/>
        <w:gridCol w:w="1355"/>
        <w:gridCol w:w="1370"/>
      </w:tblGrid>
      <w:tr w:rsidR="000E089C" w:rsidRPr="000E089C" w:rsidTr="000E089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09.01-29.02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01.03-30.04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01.11-31.12</w:t>
            </w:r>
          </w:p>
        </w:tc>
      </w:tr>
      <w:tr w:rsidR="000E089C" w:rsidRPr="000E089C" w:rsidTr="000E089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0E089C" w:rsidRPr="000E089C" w:rsidTr="000E089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номер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0E089C" w:rsidRPr="000E089C" w:rsidTr="000E089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номер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89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0E089C" w:rsidRPr="000E089C" w:rsidTr="000E089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8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E089C" w:rsidRPr="000E089C" w:rsidRDefault="000E089C" w:rsidP="000E08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E089C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вознаграждение: октябрь-апрель, октябрь-декабрь -10%, май-сентябрь -нетто.</w:t>
            </w:r>
          </w:p>
        </w:tc>
      </w:tr>
    </w:tbl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0E089C" w:rsidRDefault="000E089C" w:rsidP="000E089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bookmarkStart w:id="0" w:name="_GoBack"/>
      <w:bookmarkEnd w:id="0"/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FB2E3F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D7137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E99" w:rsidRDefault="002A6E99" w:rsidP="00252B2C">
      <w:pPr>
        <w:spacing w:after="0" w:line="240" w:lineRule="auto"/>
      </w:pPr>
      <w:r>
        <w:separator/>
      </w:r>
    </w:p>
  </w:endnote>
  <w:endnote w:type="continuationSeparator" w:id="0">
    <w:p w:rsidR="002A6E99" w:rsidRDefault="002A6E9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E99" w:rsidRDefault="002A6E99" w:rsidP="00252B2C">
      <w:pPr>
        <w:spacing w:after="0" w:line="240" w:lineRule="auto"/>
      </w:pPr>
      <w:r>
        <w:separator/>
      </w:r>
    </w:p>
  </w:footnote>
  <w:footnote w:type="continuationSeparator" w:id="0">
    <w:p w:rsidR="002A6E99" w:rsidRDefault="002A6E9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4B60"/>
    <w:multiLevelType w:val="multilevel"/>
    <w:tmpl w:val="E4B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15FC4"/>
    <w:multiLevelType w:val="multilevel"/>
    <w:tmpl w:val="75B8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42B65"/>
    <w:multiLevelType w:val="multilevel"/>
    <w:tmpl w:val="E35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E5352C"/>
    <w:multiLevelType w:val="multilevel"/>
    <w:tmpl w:val="24F6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1C36FC"/>
    <w:multiLevelType w:val="multilevel"/>
    <w:tmpl w:val="5B20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126B6"/>
    <w:multiLevelType w:val="multilevel"/>
    <w:tmpl w:val="BD8E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8110EF"/>
    <w:multiLevelType w:val="multilevel"/>
    <w:tmpl w:val="C90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24382E"/>
    <w:multiLevelType w:val="multilevel"/>
    <w:tmpl w:val="E294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BB660B"/>
    <w:multiLevelType w:val="multilevel"/>
    <w:tmpl w:val="DED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B30E45"/>
    <w:multiLevelType w:val="multilevel"/>
    <w:tmpl w:val="1910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80A5E1C"/>
    <w:multiLevelType w:val="multilevel"/>
    <w:tmpl w:val="512C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8057DA"/>
    <w:multiLevelType w:val="multilevel"/>
    <w:tmpl w:val="410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3"/>
  </w:num>
  <w:num w:numId="5">
    <w:abstractNumId w:val="11"/>
  </w:num>
  <w:num w:numId="6">
    <w:abstractNumId w:val="10"/>
  </w:num>
  <w:num w:numId="7">
    <w:abstractNumId w:val="12"/>
  </w:num>
  <w:num w:numId="8">
    <w:abstractNumId w:val="6"/>
  </w:num>
  <w:num w:numId="9">
    <w:abstractNumId w:val="7"/>
  </w:num>
  <w:num w:numId="10">
    <w:abstractNumId w:val="16"/>
  </w:num>
  <w:num w:numId="11">
    <w:abstractNumId w:val="20"/>
  </w:num>
  <w:num w:numId="12">
    <w:abstractNumId w:val="4"/>
  </w:num>
  <w:num w:numId="13">
    <w:abstractNumId w:val="1"/>
  </w:num>
  <w:num w:numId="14">
    <w:abstractNumId w:val="2"/>
  </w:num>
  <w:num w:numId="15">
    <w:abstractNumId w:val="8"/>
  </w:num>
  <w:num w:numId="16">
    <w:abstractNumId w:val="5"/>
  </w:num>
  <w:num w:numId="17">
    <w:abstractNumId w:val="17"/>
  </w:num>
  <w:num w:numId="18">
    <w:abstractNumId w:val="15"/>
  </w:num>
  <w:num w:numId="19">
    <w:abstractNumId w:val="19"/>
  </w:num>
  <w:num w:numId="20">
    <w:abstractNumId w:val="14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0E089C"/>
    <w:rsid w:val="001201F6"/>
    <w:rsid w:val="00152F54"/>
    <w:rsid w:val="001547B7"/>
    <w:rsid w:val="00181E57"/>
    <w:rsid w:val="001C1759"/>
    <w:rsid w:val="001F1AC1"/>
    <w:rsid w:val="00252B2C"/>
    <w:rsid w:val="00286BE4"/>
    <w:rsid w:val="002922B5"/>
    <w:rsid w:val="002A6E99"/>
    <w:rsid w:val="002C5866"/>
    <w:rsid w:val="002D7EE8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50467"/>
    <w:rsid w:val="00674B3F"/>
    <w:rsid w:val="006E2DCD"/>
    <w:rsid w:val="00774D19"/>
    <w:rsid w:val="00777547"/>
    <w:rsid w:val="007E427C"/>
    <w:rsid w:val="00800A6F"/>
    <w:rsid w:val="008923ED"/>
    <w:rsid w:val="00903943"/>
    <w:rsid w:val="00917155"/>
    <w:rsid w:val="00930C51"/>
    <w:rsid w:val="00942132"/>
    <w:rsid w:val="009C28BF"/>
    <w:rsid w:val="009D06A9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51F0A"/>
    <w:rsid w:val="00CA06E7"/>
    <w:rsid w:val="00CD5691"/>
    <w:rsid w:val="00D0735F"/>
    <w:rsid w:val="00D62BD5"/>
    <w:rsid w:val="00D7137F"/>
    <w:rsid w:val="00D8759F"/>
    <w:rsid w:val="00DB3750"/>
    <w:rsid w:val="00DE2099"/>
    <w:rsid w:val="00E17228"/>
    <w:rsid w:val="00E32E13"/>
    <w:rsid w:val="00E4323D"/>
    <w:rsid w:val="00E43E46"/>
    <w:rsid w:val="00E523F0"/>
    <w:rsid w:val="00E8297A"/>
    <w:rsid w:val="00ED30AE"/>
    <w:rsid w:val="00FB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A9C7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E5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272D-4D34-4AF2-875C-444BD3A3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2020-02-11T14:21:00Z</dcterms:created>
  <dcterms:modified xsi:type="dcterms:W3CDTF">2020-02-11T14:21:00Z</dcterms:modified>
</cp:coreProperties>
</file>