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86095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A636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A636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A63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A63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A636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4A636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A636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A63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A636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A636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A636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A636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A636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A636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EE2429" w:rsidRPr="00965E76" w:rsidRDefault="00A15C47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2A184B" w:rsidRPr="00965E76" w:rsidRDefault="00AE1119" w:rsidP="004A636F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bookmarkStart w:id="0" w:name="_GoBack"/>
      <w:bookmarkEnd w:id="0"/>
      <w:r>
        <w:rPr>
          <w:rStyle w:val="a9"/>
          <w:rFonts w:ascii="Arial" w:hAnsi="Arial" w:cs="Arial"/>
          <w:color w:val="000000"/>
          <w:sz w:val="23"/>
          <w:szCs w:val="23"/>
        </w:rPr>
        <w:t>Гостиница «Морская»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Гагра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4A636F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965E76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  <w:r w:rsidR="00220144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="00220144">
        <w:rPr>
          <w:rFonts w:ascii="Arial" w:hAnsi="Arial" w:cs="Arial"/>
          <w:color w:val="616161"/>
          <w:sz w:val="21"/>
          <w:szCs w:val="21"/>
        </w:rPr>
        <w:t xml:space="preserve"> г. Гагра, ул. Братьев </w:t>
      </w:r>
      <w:proofErr w:type="spellStart"/>
      <w:r w:rsidR="00220144">
        <w:rPr>
          <w:rFonts w:ascii="Arial" w:hAnsi="Arial" w:cs="Arial"/>
          <w:color w:val="616161"/>
          <w:sz w:val="21"/>
          <w:szCs w:val="21"/>
        </w:rPr>
        <w:t>Дзяпш-Ипа</w:t>
      </w:r>
      <w:proofErr w:type="spellEnd"/>
      <w:r w:rsidR="00220144">
        <w:rPr>
          <w:rFonts w:ascii="Arial" w:hAnsi="Arial" w:cs="Arial"/>
          <w:color w:val="616161"/>
          <w:sz w:val="21"/>
          <w:szCs w:val="21"/>
        </w:rPr>
        <w:t>, 7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Гостиница «Морская» находится на самом берегу моря в городе Гагра, рядом с набережной, многочисленными магазинами, кафе и барами, городским стадионом. Из окон этого небольшого курортного отеля открывается вид на море и утопающую в зелени лесов гору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Мамзышха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». Корпус этой небольшой гостиницы - трехэтажный с мансардой и балконами. Очень удачное расположение (в шаговой доступности три кафе, продовольственные магазины, городской пляж, почта, Интернет-кафе, пекарня и фруктовый рынок, стоянка такси), делает ее привлекательной и приятной для проведения комфортного отпуска.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улица братьев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Дзяпш-Ипа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дом 7, гостиница «Морская».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экскурсионное бюро, служба заказа такси, международная связь.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в городских кафе и столовых города.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городской — в 30 метрах от гостиницы.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На пляже все водные виды развлечений - банан, скутер,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пароплан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катера для морских прогулок.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Отдыхающие размещаются в стандартных двухместных номерах со всеми удобствами (мебель, кондиционер, ТВ, холодильник, душ, санузел).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места и питания размещаются бесплатно.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220144" w:rsidRDefault="00220144" w:rsidP="00220144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A636F" w:rsidRDefault="004A636F" w:rsidP="004A636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1700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:rsidR="004A636F" w:rsidRDefault="004A636F" w:rsidP="004A636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A636F" w:rsidRDefault="004A636F" w:rsidP="004A636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4A636F" w:rsidRDefault="004A636F" w:rsidP="004A636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65E76" w:rsidRDefault="004A636F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0"/>
        <w:gridCol w:w="1201"/>
        <w:gridCol w:w="1201"/>
        <w:gridCol w:w="1201"/>
        <w:gridCol w:w="1201"/>
        <w:gridCol w:w="1216"/>
      </w:tblGrid>
      <w:tr w:rsidR="004A636F" w:rsidRPr="004A636F" w:rsidTr="004A636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</w:tr>
      <w:tr w:rsidR="004A636F" w:rsidRPr="004A636F" w:rsidTr="004A63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(с/у с душем, ТВ, кондиционер, холодильник, балкон, морская сторона)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</w:t>
            </w:r>
          </w:p>
        </w:tc>
      </w:tr>
      <w:tr w:rsidR="004A636F" w:rsidRPr="004A636F" w:rsidTr="004A63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(с/у с душем, ТВ, кондиционер, холодильник)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</w:tr>
      <w:tr w:rsidR="004A636F" w:rsidRPr="004A636F" w:rsidTr="00B00D1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636F" w:rsidRPr="004A636F" w:rsidRDefault="004A636F" w:rsidP="004A63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636F" w:rsidRPr="004A636F" w:rsidRDefault="004A636F" w:rsidP="004A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636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4A636F" w:rsidRPr="004A636F" w:rsidTr="004A636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A636F" w:rsidRPr="004A636F" w:rsidRDefault="004A636F" w:rsidP="004A6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4A636F" w:rsidRDefault="004A636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A6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47" w:rsidRDefault="00A15C47" w:rsidP="00252B2C">
      <w:pPr>
        <w:spacing w:after="0" w:line="240" w:lineRule="auto"/>
      </w:pPr>
      <w:r>
        <w:separator/>
      </w:r>
    </w:p>
  </w:endnote>
  <w:endnote w:type="continuationSeparator" w:id="0">
    <w:p w:rsidR="00A15C47" w:rsidRDefault="00A15C4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47" w:rsidRDefault="00A15C47" w:rsidP="00252B2C">
      <w:pPr>
        <w:spacing w:after="0" w:line="240" w:lineRule="auto"/>
      </w:pPr>
      <w:r>
        <w:separator/>
      </w:r>
    </w:p>
  </w:footnote>
  <w:footnote w:type="continuationSeparator" w:id="0">
    <w:p w:rsidR="00A15C47" w:rsidRDefault="00A15C4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67CC8"/>
    <w:multiLevelType w:val="multilevel"/>
    <w:tmpl w:val="AC2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25760"/>
    <w:multiLevelType w:val="multilevel"/>
    <w:tmpl w:val="A07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3"/>
  </w:num>
  <w:num w:numId="4">
    <w:abstractNumId w:val="29"/>
  </w:num>
  <w:num w:numId="5">
    <w:abstractNumId w:val="9"/>
  </w:num>
  <w:num w:numId="6">
    <w:abstractNumId w:val="7"/>
  </w:num>
  <w:num w:numId="7">
    <w:abstractNumId w:val="40"/>
  </w:num>
  <w:num w:numId="8">
    <w:abstractNumId w:val="19"/>
  </w:num>
  <w:num w:numId="9">
    <w:abstractNumId w:val="47"/>
  </w:num>
  <w:num w:numId="10">
    <w:abstractNumId w:val="36"/>
  </w:num>
  <w:num w:numId="11">
    <w:abstractNumId w:val="11"/>
  </w:num>
  <w:num w:numId="12">
    <w:abstractNumId w:val="28"/>
  </w:num>
  <w:num w:numId="13">
    <w:abstractNumId w:val="12"/>
  </w:num>
  <w:num w:numId="14">
    <w:abstractNumId w:val="26"/>
  </w:num>
  <w:num w:numId="15">
    <w:abstractNumId w:val="43"/>
  </w:num>
  <w:num w:numId="16">
    <w:abstractNumId w:val="4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0"/>
  </w:num>
  <w:num w:numId="22">
    <w:abstractNumId w:val="18"/>
  </w:num>
  <w:num w:numId="23">
    <w:abstractNumId w:val="20"/>
  </w:num>
  <w:num w:numId="24">
    <w:abstractNumId w:val="24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8"/>
  </w:num>
  <w:num w:numId="30">
    <w:abstractNumId w:val="0"/>
  </w:num>
  <w:num w:numId="31">
    <w:abstractNumId w:val="17"/>
  </w:num>
  <w:num w:numId="32">
    <w:abstractNumId w:val="33"/>
  </w:num>
  <w:num w:numId="33">
    <w:abstractNumId w:val="27"/>
  </w:num>
  <w:num w:numId="34">
    <w:abstractNumId w:val="44"/>
  </w:num>
  <w:num w:numId="35">
    <w:abstractNumId w:val="49"/>
  </w:num>
  <w:num w:numId="36">
    <w:abstractNumId w:val="6"/>
  </w:num>
  <w:num w:numId="37">
    <w:abstractNumId w:val="45"/>
  </w:num>
  <w:num w:numId="38">
    <w:abstractNumId w:val="2"/>
  </w:num>
  <w:num w:numId="39">
    <w:abstractNumId w:val="37"/>
  </w:num>
  <w:num w:numId="40">
    <w:abstractNumId w:val="48"/>
  </w:num>
  <w:num w:numId="41">
    <w:abstractNumId w:val="13"/>
  </w:num>
  <w:num w:numId="42">
    <w:abstractNumId w:val="42"/>
  </w:num>
  <w:num w:numId="43">
    <w:abstractNumId w:val="46"/>
  </w:num>
  <w:num w:numId="44">
    <w:abstractNumId w:val="1"/>
  </w:num>
  <w:num w:numId="45">
    <w:abstractNumId w:val="22"/>
  </w:num>
  <w:num w:numId="46">
    <w:abstractNumId w:val="15"/>
  </w:num>
  <w:num w:numId="47">
    <w:abstractNumId w:val="4"/>
  </w:num>
  <w:num w:numId="48">
    <w:abstractNumId w:val="34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20144"/>
    <w:rsid w:val="00252B2C"/>
    <w:rsid w:val="002A007C"/>
    <w:rsid w:val="002A184B"/>
    <w:rsid w:val="002C5866"/>
    <w:rsid w:val="0034530C"/>
    <w:rsid w:val="003D779C"/>
    <w:rsid w:val="004426F9"/>
    <w:rsid w:val="00490A8B"/>
    <w:rsid w:val="004A636F"/>
    <w:rsid w:val="00506A68"/>
    <w:rsid w:val="00507C61"/>
    <w:rsid w:val="00511F5E"/>
    <w:rsid w:val="00512590"/>
    <w:rsid w:val="005412A0"/>
    <w:rsid w:val="00553557"/>
    <w:rsid w:val="00556155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7E7596"/>
    <w:rsid w:val="00800A6F"/>
    <w:rsid w:val="00864A1E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D229C"/>
    <w:rsid w:val="009F47AB"/>
    <w:rsid w:val="00A15C47"/>
    <w:rsid w:val="00A41540"/>
    <w:rsid w:val="00A50E01"/>
    <w:rsid w:val="00A52618"/>
    <w:rsid w:val="00AB04FF"/>
    <w:rsid w:val="00AE0D0A"/>
    <w:rsid w:val="00AE1119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1B92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2019-02-28T09:09:00Z</dcterms:created>
  <dcterms:modified xsi:type="dcterms:W3CDTF">2019-02-28T09:10:00Z</dcterms:modified>
</cp:coreProperties>
</file>