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41A565C" w14:textId="77777777" w:rsidTr="00252B2C">
        <w:trPr>
          <w:trHeight w:val="1873"/>
        </w:trPr>
        <w:tc>
          <w:tcPr>
            <w:tcW w:w="3753" w:type="dxa"/>
          </w:tcPr>
          <w:p w14:paraId="266FA50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17225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066935" r:id="rId9"/>
              </w:object>
            </w:r>
          </w:p>
        </w:tc>
      </w:tr>
    </w:tbl>
    <w:p w14:paraId="216FBAF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664BB19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16A835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оф.9</w:t>
      </w:r>
    </w:p>
    <w:p w14:paraId="1E3DE24C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71F45EA" w14:textId="77777777" w:rsidR="00252B2C" w:rsidRPr="005C38B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5C38B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5C38B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5CA06B7" w14:textId="77777777" w:rsidR="00252B2C" w:rsidRPr="005C38B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C38B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C38B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C38B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C38B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5C38B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C38B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C38B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27052C1" w14:textId="77777777" w:rsidR="005412A0" w:rsidRPr="00930C51" w:rsidRDefault="007B6BD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A237967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DF51C3E" w14:textId="240271C5" w:rsidR="00E4323D" w:rsidRPr="00CD5691" w:rsidRDefault="006D23CD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Санаторий «Парус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F84B2B">
        <w:rPr>
          <w:rStyle w:val="a9"/>
          <w:rFonts w:ascii="Arial" w:hAnsi="Arial" w:cs="Arial"/>
          <w:sz w:val="23"/>
          <w:szCs w:val="23"/>
        </w:rPr>
        <w:t>202</w:t>
      </w:r>
      <w:r w:rsidR="00B24A6C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2F494D5E" w14:textId="77777777"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2A29D6A2" w14:textId="77777777"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Анапа, Пионерский проспект, 114</w:t>
      </w:r>
    </w:p>
    <w:p w14:paraId="221BC345" w14:textId="77777777"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а/п Анапа до города на рейсовом автобусе, затем на маршрутном такси №114, №134, №128 до остановки "Санаторий "Парус". От ж/д вокзала Анапа на маршрутном такси №100 до города, затем на маршрутном такси №114, №134, №128 до остановки "Санаторий "Парус".</w:t>
      </w:r>
    </w:p>
    <w:p w14:paraId="1E1EED4F" w14:textId="77777777" w:rsidR="006B4F12" w:rsidRDefault="006B4F12" w:rsidP="006B4F1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Санаторий расположен на шести гектарах, в экологически чистой курортной зоне, в 500 метрах от берега моря и имеет оборудованный лечебный пляж. В архитектурный ансамбль санатория входят: три спальных корпуса, ресторан-столовая, два лечебных корпуса, спортивный комплекс европейского уровня, бассейн с подогревом, летнее кафе. </w:t>
      </w:r>
    </w:p>
    <w:p w14:paraId="4B1A255B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футбольное поле, теннисный корт, баскетбольная и волейбольная площадки, теннисные столы, тренажеры и бильярд., пляж, открытые бассейны, детская игровая комната, парикмахерская, автостоянка, футбольное поле, теннисный корт.</w:t>
      </w:r>
    </w:p>
    <w:p w14:paraId="4517E1E9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404276EB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Лечение:</w:t>
      </w:r>
    </w:p>
    <w:p w14:paraId="50D8F5F4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системы кровообращения;</w:t>
      </w:r>
    </w:p>
    <w:p w14:paraId="2E6070A7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пищеварения;</w:t>
      </w:r>
    </w:p>
    <w:p w14:paraId="44CE766F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органов дыхания (нетуберкулезного характера);</w:t>
      </w:r>
    </w:p>
    <w:p w14:paraId="3FA249E7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костно-мышечной системы и соединительной ткани;</w:t>
      </w:r>
    </w:p>
    <w:p w14:paraId="4FFA0AFE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нервной системы;</w:t>
      </w:r>
    </w:p>
    <w:p w14:paraId="46849794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уха, горла, носа;</w:t>
      </w:r>
    </w:p>
    <w:p w14:paraId="67B7D26B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эндокринной системы;</w:t>
      </w:r>
    </w:p>
    <w:p w14:paraId="121041EB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гинекологическим;</w:t>
      </w:r>
    </w:p>
    <w:p w14:paraId="14BD8F31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расстройствам питания и нарушениям обмена веществ;</w:t>
      </w:r>
    </w:p>
    <w:p w14:paraId="472B14D4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кожи и подкожной клетчатки;</w:t>
      </w:r>
    </w:p>
    <w:p w14:paraId="5ACAF489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мочеполовой системы;</w:t>
      </w:r>
    </w:p>
    <w:p w14:paraId="37141EB6" w14:textId="77777777" w:rsidR="00B24A6C" w:rsidRDefault="00B24A6C" w:rsidP="00B24A6C">
      <w:pPr>
        <w:pStyle w:val="font7"/>
        <w:numPr>
          <w:ilvl w:val="0"/>
          <w:numId w:val="21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крови и кроветворных органов.</w:t>
      </w:r>
    </w:p>
    <w:p w14:paraId="19EAF806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Лечение назначается врачом на основании санаторно-курортной карты. Путевка с лечением от 12 дней. Лечение назначается с 4 лет.</w:t>
      </w:r>
    </w:p>
    <w:p w14:paraId="6639B1BA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Санаторий предоставляет комплексное лечение как взрослых, так и детей круглый год, используя природные и климатические условия курорта: близость моря; воздух, наполненный гидро-аэрозолями морских солей, фитонцидами водорослей и растений приморских парков; минеральную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йодо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-бромную хлоридно-натриевую воду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Цыбанобальского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месторождения для общей терапии (ванны), ирригационной терапии (орошения: кишечные, гинекологические, полости рта), ингаляций; минеральную хлоридно-гидрокарбонатную йодобромную воду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Семигорского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источника для приема внутрь; минеральную гидрокарбонатно-хлоридно-сульфатную воду «Анапского» месторождения для приема внутрь; иловую сульфидную грязь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Кизилташского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месторождения для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пелоидотерапии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В связи с тем, что санаторий расположен в непосредственной близости от моря, номера для проживания имеют свободную аэрацию и функционируют как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климатопалаты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для круглосуточной аэрации в течение всего года.</w:t>
      </w:r>
    </w:p>
    <w:p w14:paraId="4E642B93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3E87BAB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питание "шведский стол" + промежуточное питание в кафе "Чайхана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"  с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10.06 по 10.09.2021 г.</w:t>
      </w:r>
    </w:p>
    <w:p w14:paraId="38DD4416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14:paraId="1B89C84D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находиться в 200 метрах от моря, окружен дюнами, что создает идеальное условие для уединенного загара даже ранней весной и поздней осенью. Благоустроенная территория пляжа санатория занимает 6000 квадратных метров. Вход на нее только по картам гостя.</w:t>
      </w:r>
    </w:p>
    <w:p w14:paraId="0FD5F051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D710BB3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14DA9551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09EFC40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стандарт, корпуса №1,3,7 (21-24кв.м). В номере: телевизор, холодильник, сплит-система, балкон (кроме номеров расположенных на 4 этаже). Санузел с душем (косметические принадлежности, фен). Смена белья 1 раз в 5 дней. Количество дополнительных мест – 1. Дополнительное место – кресло-кровать.</w:t>
      </w:r>
    </w:p>
    <w:p w14:paraId="0E3FE318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F7B9E7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стандарт, корпуса №4,5 (16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 В номере: телевизор, холодильник, Сплит-система, балкон. Санузел с душем (косметические принадлежности, фен). Смена белья 1 раз в 5 дней.</w:t>
      </w:r>
    </w:p>
    <w:p w14:paraId="11A3B6E0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AB6EB0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1-местный 1-комнатный номер стандарт, корпус №1 (16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 В номере: телевизор, холодильник, сплит-система. Санузел с душем (косметические принадлежности, фен). Смена белья 1 раз в 5 дней.</w:t>
      </w:r>
    </w:p>
    <w:p w14:paraId="5BC2426F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7B76C3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1-местный 1-комнатный номер стандарт, корпус №4 (16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 В номере: телевизор, холодильник, сплит-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система.Санузел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с душем. Смена белья 1 раз в 5 дней.</w:t>
      </w:r>
    </w:p>
    <w:p w14:paraId="0987F9E6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08AA4FA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стандарт - эконом, корпуса №2,6 (21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 В номере: балкон, телевизор, холодильник, сплит-система. Санузел с душем (косметические принадлежности, фен). Смена белья 1 раз в 5 дней. Количество дополнительных мест-1. Дополнительное место – евро-раскладушка.</w:t>
      </w:r>
    </w:p>
    <w:p w14:paraId="21E7DC0B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6F167F0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люкс, корпус №1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( 42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616161"/>
          <w:sz w:val="21"/>
          <w:szCs w:val="21"/>
        </w:rPr>
        <w:t>). В номере: балкон (кроме номеров расположенных на 4 этаже), телевизор, холодильник, сплит-система. Санузел косметические принадлежности, фен. Смена белья 1 раз в 3 дня. </w:t>
      </w:r>
      <w:r>
        <w:rPr>
          <w:rFonts w:ascii="Arial" w:hAnsi="Arial" w:cs="Arial"/>
          <w:color w:val="616161"/>
          <w:sz w:val="21"/>
          <w:szCs w:val="21"/>
        </w:rPr>
        <w:br/>
        <w:t>Количество дополнительных мест – 2. Дополнительное место – кресло-кровать.</w:t>
      </w:r>
    </w:p>
    <w:p w14:paraId="062D4925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25BB396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студия, корпус №1,4 (40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 без балкона. В номере: телевизор, холодильник, сплит-система. Санузел с душем (косметические принадлежности, фен). Смена белья 1 раз в 3 дня. Количество дополнительных мест-1. Дополнительное место – кресло-кровать.</w:t>
      </w:r>
    </w:p>
    <w:p w14:paraId="63053C3C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AE4B338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4 лет принимаются при оформлении письменного заявления утвержденной формы под полную ответственность родителей. Обязательно наличие – справки об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эпид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окружении, копии прививочных данных ребенка, полиса ДМС.</w:t>
      </w:r>
    </w:p>
    <w:p w14:paraId="12BC5AFD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FB681C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14:paraId="6DD5EFF5" w14:textId="77777777" w:rsidR="00B24A6C" w:rsidRDefault="00B24A6C" w:rsidP="00B24A6C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4 до 12 (11,99) лет -50% от стоимости основного места;</w:t>
      </w:r>
    </w:p>
    <w:p w14:paraId="43637886" w14:textId="77777777" w:rsidR="00B24A6C" w:rsidRDefault="00B24A6C" w:rsidP="00B24A6C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12 до 15 (14,99) лет -40% от стоимости основного места;</w:t>
      </w:r>
    </w:p>
    <w:p w14:paraId="5A138385" w14:textId="77777777" w:rsidR="00B24A6C" w:rsidRDefault="00B24A6C" w:rsidP="00B24A6C">
      <w:pPr>
        <w:pStyle w:val="font7"/>
        <w:numPr>
          <w:ilvl w:val="0"/>
          <w:numId w:val="22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 15 лет -20% от стоимости основного места.</w:t>
      </w:r>
    </w:p>
    <w:p w14:paraId="39A97329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4B3D0AD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1593C16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0762FD86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"шведский стол"+ промежуточное питание с 10.06 по 10.09.2020 г.;</w:t>
      </w:r>
    </w:p>
    <w:p w14:paraId="7BA4B5F3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лечебным пляжем (в период работы);</w:t>
      </w:r>
    </w:p>
    <w:p w14:paraId="78E514EC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 (в период работы);</w:t>
      </w:r>
    </w:p>
    <w:p w14:paraId="0760A670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спортивными площадками (волейбольная, баскетбольная площадки);</w:t>
      </w:r>
    </w:p>
    <w:p w14:paraId="21DDBE2D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детская игровая комната до 20:00;</w:t>
      </w:r>
    </w:p>
    <w:p w14:paraId="52D5939F" w14:textId="77777777" w:rsidR="00B24A6C" w:rsidRDefault="00B24A6C" w:rsidP="00B24A6C">
      <w:pPr>
        <w:pStyle w:val="font7"/>
        <w:numPr>
          <w:ilvl w:val="0"/>
          <w:numId w:val="2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 взрослая анимация.</w:t>
      </w:r>
    </w:p>
    <w:p w14:paraId="668D1B58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4E5EDDFA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2876A5F3" w14:textId="77777777" w:rsidR="00B24A6C" w:rsidRDefault="00B24A6C" w:rsidP="00B24A6C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санаторно-курортное лечение;</w:t>
      </w:r>
    </w:p>
    <w:p w14:paraId="6AC924DB" w14:textId="77777777" w:rsidR="00B24A6C" w:rsidRDefault="00B24A6C" w:rsidP="00B24A6C">
      <w:pPr>
        <w:pStyle w:val="font7"/>
        <w:numPr>
          <w:ilvl w:val="0"/>
          <w:numId w:val="2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промежуточное питание.</w:t>
      </w:r>
    </w:p>
    <w:p w14:paraId="4197CDA2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7B8A53A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10:00, выезд до 08:00</w:t>
      </w:r>
    </w:p>
    <w:p w14:paraId="01A79910" w14:textId="77777777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5A79903" w14:textId="6C184EDE" w:rsidR="00B24A6C" w:rsidRDefault="00B24A6C" w:rsidP="00B24A6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1 человека в сутки, руб. 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1410"/>
        <w:gridCol w:w="1409"/>
        <w:gridCol w:w="1409"/>
        <w:gridCol w:w="1409"/>
        <w:gridCol w:w="1424"/>
      </w:tblGrid>
      <w:tr w:rsidR="00B24A6C" w:rsidRPr="00B24A6C" w14:paraId="7448DA9C" w14:textId="77777777" w:rsidTr="00B24A6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9F2BE6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3CBCA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20.05-09.06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DF38A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10.06-23.06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C4CD8C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24.06-27.08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0E5A96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60775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11.09-30.09</w:t>
            </w:r>
          </w:p>
        </w:tc>
      </w:tr>
      <w:tr w:rsidR="00B24A6C" w:rsidRPr="00B24A6C" w14:paraId="5BDAEED9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77AF9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5764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84BA1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A294C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EF8D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E0F3B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B24A6C" w:rsidRPr="00B24A6C" w14:paraId="4D7322FA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9DF4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балконом, корпус №1,3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8C9CC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F24065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D3FC1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39985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544F5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B24A6C" w:rsidRPr="00B24A6C" w14:paraId="313C93C6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19E98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4 этаж,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E1BE4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0B82A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62841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32F57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9BDB64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B24A6C" w:rsidRPr="00B24A6C" w14:paraId="5AC7B3A5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DE3ED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во двор,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DE27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71573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ECB87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298FC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3FC6D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B24A6C" w:rsidRPr="00B24A6C" w14:paraId="18CBDD98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396CF" w14:textId="579D9E88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у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</w:t>
            </w: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ицу,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D632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2CFB4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76E6C3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F8D6D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1461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B24A6C" w:rsidRPr="00B24A6C" w14:paraId="6B200307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0E1F7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9A117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5B976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8AFF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49218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56EF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B24A6C" w:rsidRPr="00B24A6C" w14:paraId="5657E96E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10DF1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балконом, корпус №3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20ADB0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442A7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DFB7A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545F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6B16D5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B24A6C" w:rsidRPr="00B24A6C" w14:paraId="1CB0B7F0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30B23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без балкона,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EEFFF3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DFCF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3F95C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62F180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7AA64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B24A6C" w:rsidRPr="00B24A6C" w14:paraId="78ED157B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D4489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 с балконом, корпус №5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8B0726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E0C4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4ADB76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21083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058D7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B24A6C" w:rsidRPr="00B24A6C" w14:paraId="4DE1B26A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E06AC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балконом,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2B90B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1BC8D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B5A19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1C21A3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338AB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</w:tr>
      <w:tr w:rsidR="00B24A6C" w:rsidRPr="00B24A6C" w14:paraId="3A09A39D" w14:textId="77777777" w:rsidTr="00B24A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86727C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с балконом, корпус №2,3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2E10D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E0A00A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8842F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A3F648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2C280E" w14:textId="77777777" w:rsidR="00B24A6C" w:rsidRPr="00B24A6C" w:rsidRDefault="00B24A6C" w:rsidP="00B24A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B24A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</w:tbl>
    <w:p w14:paraId="4A504A60" w14:textId="7913CCE9" w:rsidR="00F84B2B" w:rsidRDefault="00B24A6C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B24A6C">
        <w:rPr>
          <w:rFonts w:ascii="Arial" w:hAnsi="Arial" w:cs="Arial"/>
          <w:color w:val="FF0000"/>
          <w:sz w:val="21"/>
          <w:szCs w:val="21"/>
        </w:rPr>
        <w:t>Агентское вознаграждение -5%</w:t>
      </w:r>
    </w:p>
    <w:p w14:paraId="07A90A13" w14:textId="7AF41F17" w:rsidR="00B24A6C" w:rsidRDefault="00B24A6C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0259AB4C" w14:textId="450D327D" w:rsidR="00B24A6C" w:rsidRDefault="00B24A6C" w:rsidP="00F84B2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054227B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5FA14A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F84B2B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75F6686F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9116583" w14:textId="77777777" w:rsidR="008923ED" w:rsidRPr="005C38B5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5C38B5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5C38B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5C38B5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5C38B5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7B6FF76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9236" w14:textId="77777777" w:rsidR="007B6BD9" w:rsidRDefault="007B6BD9" w:rsidP="00252B2C">
      <w:pPr>
        <w:spacing w:after="0" w:line="240" w:lineRule="auto"/>
      </w:pPr>
      <w:r>
        <w:separator/>
      </w:r>
    </w:p>
  </w:endnote>
  <w:endnote w:type="continuationSeparator" w:id="0">
    <w:p w14:paraId="0851BD06" w14:textId="77777777" w:rsidR="007B6BD9" w:rsidRDefault="007B6BD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AADD1" w14:textId="77777777" w:rsidR="007B6BD9" w:rsidRDefault="007B6BD9" w:rsidP="00252B2C">
      <w:pPr>
        <w:spacing w:after="0" w:line="240" w:lineRule="auto"/>
      </w:pPr>
      <w:r>
        <w:separator/>
      </w:r>
    </w:p>
  </w:footnote>
  <w:footnote w:type="continuationSeparator" w:id="0">
    <w:p w14:paraId="612165A6" w14:textId="77777777" w:rsidR="007B6BD9" w:rsidRDefault="007B6BD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673B"/>
    <w:multiLevelType w:val="multilevel"/>
    <w:tmpl w:val="418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93DA6"/>
    <w:multiLevelType w:val="multilevel"/>
    <w:tmpl w:val="7640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445F3"/>
    <w:multiLevelType w:val="multilevel"/>
    <w:tmpl w:val="9F8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A1137D"/>
    <w:multiLevelType w:val="multilevel"/>
    <w:tmpl w:val="B9EA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0039CE"/>
    <w:multiLevelType w:val="multilevel"/>
    <w:tmpl w:val="C7EE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6D291D"/>
    <w:multiLevelType w:val="multilevel"/>
    <w:tmpl w:val="059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C56B71"/>
    <w:multiLevelType w:val="multilevel"/>
    <w:tmpl w:val="2BE2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311E50"/>
    <w:multiLevelType w:val="multilevel"/>
    <w:tmpl w:val="1BE8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6343F"/>
    <w:multiLevelType w:val="multilevel"/>
    <w:tmpl w:val="291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6B7E50"/>
    <w:multiLevelType w:val="multilevel"/>
    <w:tmpl w:val="411A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E35A1E"/>
    <w:multiLevelType w:val="multilevel"/>
    <w:tmpl w:val="EAF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A508B9"/>
    <w:multiLevelType w:val="multilevel"/>
    <w:tmpl w:val="B51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7"/>
  </w:num>
  <w:num w:numId="5">
    <w:abstractNumId w:val="14"/>
  </w:num>
  <w:num w:numId="6">
    <w:abstractNumId w:val="13"/>
  </w:num>
  <w:num w:numId="7">
    <w:abstractNumId w:val="15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22"/>
  </w:num>
  <w:num w:numId="14">
    <w:abstractNumId w:val="18"/>
  </w:num>
  <w:num w:numId="15">
    <w:abstractNumId w:val="23"/>
  </w:num>
  <w:num w:numId="16">
    <w:abstractNumId w:val="9"/>
  </w:num>
  <w:num w:numId="17">
    <w:abstractNumId w:val="0"/>
  </w:num>
  <w:num w:numId="18">
    <w:abstractNumId w:val="20"/>
  </w:num>
  <w:num w:numId="19">
    <w:abstractNumId w:val="11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65E0D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38B5"/>
    <w:rsid w:val="005D219B"/>
    <w:rsid w:val="00650467"/>
    <w:rsid w:val="006B4F12"/>
    <w:rsid w:val="006D23CD"/>
    <w:rsid w:val="006E2DCD"/>
    <w:rsid w:val="00774D19"/>
    <w:rsid w:val="00777547"/>
    <w:rsid w:val="007B6BD9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24A6C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34276"/>
    <w:rsid w:val="00C45CAB"/>
    <w:rsid w:val="00C51F0A"/>
    <w:rsid w:val="00CA06E7"/>
    <w:rsid w:val="00CD5691"/>
    <w:rsid w:val="00D0735F"/>
    <w:rsid w:val="00D62BD5"/>
    <w:rsid w:val="00D76A83"/>
    <w:rsid w:val="00D8759F"/>
    <w:rsid w:val="00DB3750"/>
    <w:rsid w:val="00DE2099"/>
    <w:rsid w:val="00E17228"/>
    <w:rsid w:val="00E32E13"/>
    <w:rsid w:val="00E4323D"/>
    <w:rsid w:val="00E43E46"/>
    <w:rsid w:val="00ED30AE"/>
    <w:rsid w:val="00F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A4D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C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30B9-9E61-4B2A-9179-F0EE00D3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2021-02-17T08:36:00Z</dcterms:created>
  <dcterms:modified xsi:type="dcterms:W3CDTF">2021-02-17T08:36:00Z</dcterms:modified>
</cp:coreProperties>
</file>