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8" o:title=""/>
                </v:shape>
                <o:OLEObject Type="Embed" ProgID="CorelDRAW.Graphic.13" ShapeID="_x0000_i1025" DrawAspect="Content" ObjectID="_1643805687" r:id="rId9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5D219B" w:rsidP="005D219B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DE2099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</w:t>
      </w:r>
      <w:r w:rsidR="00006000">
        <w:rPr>
          <w:rFonts w:ascii="Arial" w:eastAsia="Arial Unicode MS" w:hAnsi="Arial" w:cs="Arial"/>
          <w:b/>
          <w:sz w:val="18"/>
          <w:szCs w:val="18"/>
        </w:rPr>
        <w:t>. Сочи, ул. Горького, 89</w:t>
      </w:r>
      <w:r w:rsidR="00DE2099">
        <w:rPr>
          <w:rFonts w:ascii="Arial" w:eastAsia="Arial Unicode MS" w:hAnsi="Arial" w:cs="Arial"/>
          <w:b/>
          <w:sz w:val="18"/>
          <w:szCs w:val="18"/>
        </w:rPr>
        <w:t>, литер Б, оф.9</w:t>
      </w:r>
    </w:p>
    <w:p w:rsidR="00252B2C" w:rsidRPr="005638E2" w:rsidRDefault="0000600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тел: +7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E7327B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E7327B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006000" w:rsidRPr="00E7327B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E7327B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006000" w:rsidRPr="00E7327B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E7327B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E7327B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E7327B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10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E7327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E7327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E7327B">
        <w:rPr>
          <w:lang w:val="en-US"/>
        </w:rPr>
        <w:t xml:space="preserve">, </w:t>
      </w:r>
      <w:hyperlink r:id="rId11" w:history="1">
        <w:r w:rsidR="00C45CAB" w:rsidRPr="00C45CAB">
          <w:rPr>
            <w:rStyle w:val="a3"/>
            <w:lang w:val="en-US"/>
          </w:rPr>
          <w:t>argo</w:t>
        </w:r>
        <w:r w:rsidR="00C45CAB" w:rsidRPr="00E7327B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E7327B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E7327B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82545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2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031AAB" w:rsidRPr="00031AAB" w:rsidRDefault="00151997" w:rsidP="00031AAB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Style w:val="a9"/>
          <w:rFonts w:ascii="Arial" w:hAnsi="Arial" w:cs="Arial"/>
          <w:sz w:val="23"/>
          <w:szCs w:val="23"/>
        </w:rPr>
        <w:t>Отель «Гранд Отель Валентина</w:t>
      </w:r>
      <w:r w:rsidR="00152F54">
        <w:rPr>
          <w:rStyle w:val="a9"/>
          <w:rFonts w:ascii="Arial" w:hAnsi="Arial" w:cs="Arial"/>
          <w:sz w:val="23"/>
          <w:szCs w:val="23"/>
        </w:rPr>
        <w:t>»</w:t>
      </w:r>
      <w:r w:rsidR="00006000">
        <w:rPr>
          <w:rStyle w:val="a9"/>
          <w:rFonts w:ascii="Arial" w:hAnsi="Arial" w:cs="Arial"/>
          <w:sz w:val="23"/>
          <w:szCs w:val="23"/>
        </w:rPr>
        <w:t xml:space="preserve"> </w:t>
      </w:r>
      <w:r w:rsidR="00FE6C0D">
        <w:rPr>
          <w:rStyle w:val="a9"/>
          <w:rFonts w:ascii="Arial" w:hAnsi="Arial" w:cs="Arial"/>
          <w:sz w:val="23"/>
          <w:szCs w:val="23"/>
        </w:rPr>
        <w:t>2020</w:t>
      </w:r>
      <w:r w:rsidR="00E4323D" w:rsidRPr="00CD5691">
        <w:rPr>
          <w:rStyle w:val="a9"/>
          <w:rFonts w:ascii="Arial" w:hAnsi="Arial" w:cs="Arial"/>
          <w:sz w:val="23"/>
          <w:szCs w:val="23"/>
        </w:rPr>
        <w:t xml:space="preserve"> г.</w:t>
      </w:r>
    </w:p>
    <w:p w:rsidR="005710EC" w:rsidRDefault="005710EC" w:rsidP="005710E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> г. Анапа, ул. Терская, 103</w:t>
      </w:r>
    </w:p>
    <w:p w:rsidR="005710EC" w:rsidRDefault="005710EC" w:rsidP="005710E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5710EC" w:rsidRDefault="005710EC" w:rsidP="005710E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> Отель был построен зарубежной строительной компанией в соответствии со стандартами 5 звезд. Индивидуальный дизайн помещений, интерьер и декорирование гостевых зон, цветовая гамма мебели, текстиля и аксессуаров подобраны в соответствии с психологическими характеристиками истинных ценителей комфорта. Отель очень удачно расположен в непосредственной близости к историческим местам, паркам и бизнес-центрам.</w:t>
      </w:r>
    </w:p>
    <w:p w:rsidR="005710EC" w:rsidRDefault="005710EC" w:rsidP="005710E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5710EC" w:rsidRDefault="005710EC" w:rsidP="005710E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616161"/>
          <w:sz w:val="21"/>
          <w:szCs w:val="21"/>
        </w:rPr>
        <w:t xml:space="preserve"> обслуживание в номерах (круглосуточно), ресторан «Фрезия» (русская и европейская кухня, организация и проведение банкетов), лобби-бар¸ конференц-зал, организация корпоративных мероприятий, оздоровительный центр с сауной, русской баней, джакузи и тренажерным залом, бильярдная, бизнес-центр, экскурсионное обслуживание,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Интернет, регистрация иностранных граждан, банкомат, химчистка и прачечная, стоянка, пляж.</w:t>
      </w:r>
    </w:p>
    <w:p w:rsidR="002922B5" w:rsidRPr="002D7EE8" w:rsidRDefault="002922B5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1"/>
          <w:szCs w:val="21"/>
        </w:rPr>
      </w:pPr>
    </w:p>
    <w:p w:rsidR="00095A09" w:rsidRDefault="00095A09" w:rsidP="005710E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616161"/>
          <w:sz w:val="21"/>
          <w:szCs w:val="21"/>
        </w:rPr>
        <w:t> завтрак «шведский стол» включен в стоимость.</w:t>
      </w:r>
      <w:r>
        <w:rPr>
          <w:rFonts w:ascii="Arial" w:hAnsi="Arial" w:cs="Arial"/>
          <w:color w:val="616161"/>
          <w:sz w:val="21"/>
          <w:szCs w:val="21"/>
        </w:rPr>
        <w:br/>
      </w:r>
    </w:p>
    <w:p w:rsidR="005710EC" w:rsidRDefault="005710EC" w:rsidP="005710E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</w:t>
      </w:r>
      <w:r>
        <w:rPr>
          <w:rFonts w:ascii="Arial" w:hAnsi="Arial" w:cs="Arial"/>
          <w:color w:val="616161"/>
          <w:sz w:val="21"/>
          <w:szCs w:val="21"/>
        </w:rPr>
        <w:t> городской, песчаный в 100 м от отеля.</w:t>
      </w:r>
    </w:p>
    <w:p w:rsidR="005710EC" w:rsidRDefault="005710EC" w:rsidP="005710E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5710EC" w:rsidRDefault="005710EC" w:rsidP="005710E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:rsidR="005710EC" w:rsidRDefault="005710EC" w:rsidP="005710E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5710EC" w:rsidRDefault="005710EC" w:rsidP="005710E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Люкс «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President</w:t>
      </w:r>
      <w:proofErr w:type="spellEnd"/>
      <w:r>
        <w:rPr>
          <w:rFonts w:ascii="Arial" w:hAnsi="Arial" w:cs="Arial"/>
          <w:color w:val="616161"/>
          <w:sz w:val="21"/>
          <w:szCs w:val="21"/>
        </w:rPr>
        <w:t>» спальня – 30м2, оснащение: двуспальная кровать (180х200), тумбочка, шкаф для одежды, трюмо с зеркалом, стул к трюмо, полу-кресло, журнальный столик, тумбочка под ТВ, телевизор, телефон, мини-сейф.</w:t>
      </w:r>
      <w:r>
        <w:rPr>
          <w:rFonts w:ascii="Arial" w:hAnsi="Arial" w:cs="Arial"/>
          <w:color w:val="616161"/>
          <w:sz w:val="21"/>
          <w:szCs w:val="21"/>
        </w:rPr>
        <w:br/>
        <w:t>Гостиная – 37м2, оснащение: диван, два кресла, письменный стол, стул, журнальный столик, тумбочка, комод под ТВ, телевизор, телефон, система климат контроля.</w:t>
      </w:r>
      <w:r>
        <w:rPr>
          <w:rFonts w:ascii="Arial" w:hAnsi="Arial" w:cs="Arial"/>
          <w:color w:val="616161"/>
          <w:sz w:val="21"/>
          <w:szCs w:val="21"/>
        </w:rPr>
        <w:br/>
        <w:t xml:space="preserve">Детская – площадью 23м2, оснащение: телевизор, телефон, диван, полу-кресло, двуспальная кровать (160х200), журнальный столик, письменный стол с зеркалом, стул, две тумбочки,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багажница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с зеркалом, шкаф для одежды, мини-бар, мини-сейф, система климат контроля. Ванная комната: душ (евро-кабина), фен, телефон, санузел, макияжное увеличительное зеркало, халат махровый, продукция индивидуального пользования на каждого гостя.</w:t>
      </w:r>
      <w:r>
        <w:rPr>
          <w:rFonts w:ascii="Arial" w:hAnsi="Arial" w:cs="Arial"/>
          <w:color w:val="616161"/>
          <w:sz w:val="21"/>
          <w:szCs w:val="21"/>
        </w:rPr>
        <w:br/>
        <w:t xml:space="preserve">Столовая – 28м2, оснащение: обеденный стол, стулья, трюмо с зеркалом, шкаф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для посуду</w:t>
      </w:r>
      <w:proofErr w:type="gramEnd"/>
      <w:r>
        <w:rPr>
          <w:rFonts w:ascii="Arial" w:hAnsi="Arial" w:cs="Arial"/>
          <w:color w:val="616161"/>
          <w:sz w:val="21"/>
          <w:szCs w:val="21"/>
        </w:rPr>
        <w:t>, барная стойка, вешалка с тумбой, мини-бар. Система климат контроля.</w:t>
      </w:r>
      <w:r>
        <w:rPr>
          <w:rFonts w:ascii="Arial" w:hAnsi="Arial" w:cs="Arial"/>
          <w:color w:val="616161"/>
          <w:sz w:val="21"/>
          <w:szCs w:val="21"/>
        </w:rPr>
        <w:br/>
        <w:t>Ванная комната – душ (евро-кабина), фен, телефон, санузел, макияжное увеличительное зеркало, халат махровый, продукция индивидуального пользования на каждого гостя. Гостевой санузел.</w:t>
      </w:r>
    </w:p>
    <w:p w:rsidR="005710EC" w:rsidRDefault="005710EC" w:rsidP="005710E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5710EC" w:rsidRDefault="005710EC" w:rsidP="005710E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Люкс «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Premium</w:t>
      </w:r>
      <w:proofErr w:type="spellEnd"/>
      <w:r>
        <w:rPr>
          <w:rFonts w:ascii="Arial" w:hAnsi="Arial" w:cs="Arial"/>
          <w:color w:val="616161"/>
          <w:sz w:val="21"/>
          <w:szCs w:val="21"/>
        </w:rPr>
        <w:t>» спальня – 17м2, оснащение: двуспальная кровать (180х200), две тумбочки, письменный стол с зеркалом, стул, телевизор, телефон, шкаф для одежды, система климат контроля.</w:t>
      </w:r>
      <w:r>
        <w:rPr>
          <w:rFonts w:ascii="Arial" w:hAnsi="Arial" w:cs="Arial"/>
          <w:color w:val="616161"/>
          <w:sz w:val="21"/>
          <w:szCs w:val="21"/>
        </w:rPr>
        <w:br/>
        <w:t>Гостиная – 27м2, оснащение: диван, два кресла, письменный стол, стул, журнальный столик, тумбочка, комод под ТВ, телевизор, телефон, система климат контроля.</w:t>
      </w:r>
      <w:r>
        <w:rPr>
          <w:rFonts w:ascii="Arial" w:hAnsi="Arial" w:cs="Arial"/>
          <w:color w:val="616161"/>
          <w:sz w:val="21"/>
          <w:szCs w:val="21"/>
        </w:rPr>
        <w:br/>
      </w:r>
      <w:r>
        <w:rPr>
          <w:rFonts w:ascii="Arial" w:hAnsi="Arial" w:cs="Arial"/>
          <w:color w:val="616161"/>
          <w:sz w:val="21"/>
          <w:szCs w:val="21"/>
        </w:rPr>
        <w:lastRenderedPageBreak/>
        <w:t>Столовая – 12м2, оснащение: обеденный стол, стулья, тумба под мини – бар, мини – бар.</w:t>
      </w:r>
      <w:r>
        <w:rPr>
          <w:rFonts w:ascii="Arial" w:hAnsi="Arial" w:cs="Arial"/>
          <w:color w:val="616161"/>
          <w:sz w:val="21"/>
          <w:szCs w:val="21"/>
        </w:rPr>
        <w:br/>
        <w:t>Ванная комната – душ (евро-кабина), фен, телефон, санузел, макияжное увеличительное зеркало, халат махровый, продукция индивидуального пользования на каждого гостя. Гостевой санузел.</w:t>
      </w:r>
    </w:p>
    <w:p w:rsidR="005710EC" w:rsidRDefault="005710EC" w:rsidP="005710E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5710EC" w:rsidRDefault="005710EC" w:rsidP="005710E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Люкс «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Diplomat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» спальня – 16м2, оснащение: двуспальная кровать (180х200), две тумбочки, письменный стол с зеркалом, стул, телевизор,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багажница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с зеркалом, шкаф для одежды, мини – сейф, система климат контроля.</w:t>
      </w:r>
      <w:r>
        <w:rPr>
          <w:rFonts w:ascii="Arial" w:hAnsi="Arial" w:cs="Arial"/>
          <w:color w:val="616161"/>
          <w:sz w:val="21"/>
          <w:szCs w:val="21"/>
        </w:rPr>
        <w:br/>
        <w:t>Гостиная – 37м2, оснащение: диван, два кресла, письменный стол, стул, журнальный столик, тумбочка, комод под ТВ, телевизор, телефон, система климат контроля.</w:t>
      </w:r>
      <w:r>
        <w:rPr>
          <w:rFonts w:ascii="Arial" w:hAnsi="Arial" w:cs="Arial"/>
          <w:color w:val="616161"/>
          <w:sz w:val="21"/>
          <w:szCs w:val="21"/>
        </w:rPr>
        <w:br/>
        <w:t>Столовая – 12м2, оснащение: обеденный стол, стулья, тумба под мини – бар, мини – бар.</w:t>
      </w:r>
      <w:r>
        <w:rPr>
          <w:rFonts w:ascii="Arial" w:hAnsi="Arial" w:cs="Arial"/>
          <w:color w:val="616161"/>
          <w:sz w:val="21"/>
          <w:szCs w:val="21"/>
        </w:rPr>
        <w:br/>
        <w:t>Ванная комната – душ (евро-кабина), фен, телефон, санузел, макияжное увеличительное зеркало, халат махровый, продукция индивидуального пользования на каждого гостя.</w:t>
      </w:r>
    </w:p>
    <w:p w:rsidR="005710EC" w:rsidRDefault="005710EC" w:rsidP="005710E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5710EC" w:rsidRDefault="005710EC" w:rsidP="005710E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Стандарт «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Studio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» номер состоит из одной спальной и одной ванной комнаты. В номере имеется телевизор, телефон, два дивана, кресло, письменный стол с зеркалом, стул, журнальный столик, две тумбочки,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багажница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с зеркалом, шкаф для одежды, двуспальная кровать (180х200), мини-бар, мини-сейф, фен, система климат контроля.</w:t>
      </w:r>
      <w:r>
        <w:rPr>
          <w:rFonts w:ascii="Arial" w:hAnsi="Arial" w:cs="Arial"/>
          <w:color w:val="616161"/>
          <w:sz w:val="21"/>
          <w:szCs w:val="21"/>
        </w:rPr>
        <w:br/>
        <w:t>Ванная комната – душ (евро-кабина), фен, телефон, санузел, макияжное увеличительное зеркало, халат махровый, продукция индивидуального пользования на каждого гостя.</w:t>
      </w:r>
      <w:r>
        <w:rPr>
          <w:rFonts w:ascii="Arial" w:hAnsi="Arial" w:cs="Arial"/>
          <w:color w:val="616161"/>
          <w:sz w:val="21"/>
          <w:szCs w:val="21"/>
        </w:rPr>
        <w:br/>
        <w:t>Вид на город</w:t>
      </w:r>
      <w:r>
        <w:rPr>
          <w:rFonts w:ascii="Arial" w:hAnsi="Arial" w:cs="Arial"/>
          <w:color w:val="616161"/>
          <w:sz w:val="21"/>
          <w:szCs w:val="21"/>
        </w:rPr>
        <w:br/>
        <w:t>Площадь номера 36м2</w:t>
      </w:r>
    </w:p>
    <w:p w:rsidR="005710EC" w:rsidRDefault="005710EC" w:rsidP="005710E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5710EC" w:rsidRDefault="005710EC" w:rsidP="005710E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Стандарт «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Twin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Room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» номер состоит из одной спальной и одной ванной комнаты. В номере имеется: телевизор, телефон, диван, полу-кресло, две раздельные кровати (90х200), журнальный столик, письменный стол с зеркалом, стул, две тумбочки,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багажница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с зеркалом, шкаф для одежды, мини-бар, мини-сейф, система климат контроля.</w:t>
      </w:r>
      <w:r>
        <w:rPr>
          <w:rFonts w:ascii="Arial" w:hAnsi="Arial" w:cs="Arial"/>
          <w:color w:val="616161"/>
          <w:sz w:val="21"/>
          <w:szCs w:val="21"/>
        </w:rPr>
        <w:br/>
        <w:t>Ванная комната – душ (евро-кабина), фен, телефон, санузел, макияжное увеличительное зеркало, халат махровый, продукция индивидуального пользования на каждого гостя.</w:t>
      </w:r>
      <w:r>
        <w:rPr>
          <w:rFonts w:ascii="Arial" w:hAnsi="Arial" w:cs="Arial"/>
          <w:color w:val="616161"/>
          <w:sz w:val="21"/>
          <w:szCs w:val="21"/>
        </w:rPr>
        <w:br/>
        <w:t>Вид на море и/или город</w:t>
      </w:r>
      <w:r>
        <w:rPr>
          <w:rFonts w:ascii="Arial" w:hAnsi="Arial" w:cs="Arial"/>
          <w:color w:val="616161"/>
          <w:sz w:val="21"/>
          <w:szCs w:val="21"/>
        </w:rPr>
        <w:br/>
        <w:t>Площадь номера 23м2</w:t>
      </w:r>
    </w:p>
    <w:p w:rsidR="005710EC" w:rsidRDefault="005710EC" w:rsidP="005710E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5710EC" w:rsidRDefault="005710EC" w:rsidP="005710E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Стандарт «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Double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Room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» номер состоит из одной спальной и одной ванной комнаты. В номере имеется: телевизор, телефон, диван, полу-кресло, двуспальная кровать (160х200), журнальный столик, письменный стол с зеркалом, стул, две тумбочки,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багажница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с зеркалом, шкаф для одежды, мини-бар, мини-сейф, система климат контроля.</w:t>
      </w:r>
      <w:r>
        <w:rPr>
          <w:rFonts w:ascii="Arial" w:hAnsi="Arial" w:cs="Arial"/>
          <w:color w:val="616161"/>
          <w:sz w:val="21"/>
          <w:szCs w:val="21"/>
        </w:rPr>
        <w:br/>
        <w:t>Ванная комната – душ (евро-кабина), фен, телефон, санузел, макияжное увеличительное зеркало, халат махровый, продукция индивидуального пользования на каждого гостя.</w:t>
      </w:r>
      <w:r>
        <w:rPr>
          <w:rFonts w:ascii="Arial" w:hAnsi="Arial" w:cs="Arial"/>
          <w:color w:val="616161"/>
          <w:sz w:val="21"/>
          <w:szCs w:val="21"/>
        </w:rPr>
        <w:br/>
        <w:t>Вид на море и/или город</w:t>
      </w:r>
      <w:r>
        <w:rPr>
          <w:rFonts w:ascii="Arial" w:hAnsi="Arial" w:cs="Arial"/>
          <w:color w:val="616161"/>
          <w:sz w:val="21"/>
          <w:szCs w:val="21"/>
        </w:rPr>
        <w:br/>
        <w:t>Площадь номера 23м2</w:t>
      </w:r>
    </w:p>
    <w:p w:rsidR="005710EC" w:rsidRDefault="005710EC" w:rsidP="005710E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5710EC" w:rsidRDefault="005710EC" w:rsidP="005710E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> принимаются с любого возраста. </w:t>
      </w:r>
    </w:p>
    <w:p w:rsidR="005710EC" w:rsidRDefault="005710EC" w:rsidP="005710E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E6C0D" w:rsidRDefault="00FE6C0D" w:rsidP="00FE6C0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</w:t>
      </w:r>
    </w:p>
    <w:p w:rsidR="00FE6C0D" w:rsidRDefault="00FE6C0D" w:rsidP="00FE6C0D">
      <w:pPr>
        <w:pStyle w:val="font7"/>
        <w:numPr>
          <w:ilvl w:val="0"/>
          <w:numId w:val="3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до 7 лет - бесплатно с завтраком/полный пансион (один ребенок в номере);</w:t>
      </w:r>
    </w:p>
    <w:p w:rsidR="00FE6C0D" w:rsidRDefault="00FE6C0D" w:rsidP="00FE6C0D">
      <w:pPr>
        <w:pStyle w:val="font7"/>
        <w:numPr>
          <w:ilvl w:val="0"/>
          <w:numId w:val="3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от 7 лет - 2700 руб. с завтраком, 3000 руб. полный пансион.</w:t>
      </w:r>
    </w:p>
    <w:p w:rsidR="00FE6C0D" w:rsidRDefault="00FE6C0D" w:rsidP="00FE6C0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:rsidR="00FE6C0D" w:rsidRDefault="00FE6C0D" w:rsidP="00FE6C0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FE6C0D" w:rsidRDefault="00FE6C0D" w:rsidP="00FE6C0D">
      <w:pPr>
        <w:pStyle w:val="font7"/>
        <w:numPr>
          <w:ilvl w:val="0"/>
          <w:numId w:val="3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питание;</w:t>
      </w:r>
    </w:p>
    <w:p w:rsidR="00FE6C0D" w:rsidRDefault="00FE6C0D" w:rsidP="00FE6C0D">
      <w:pPr>
        <w:pStyle w:val="font7"/>
        <w:numPr>
          <w:ilvl w:val="0"/>
          <w:numId w:val="3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услуги носильщика;</w:t>
      </w:r>
    </w:p>
    <w:p w:rsidR="00FE6C0D" w:rsidRDefault="00FE6C0D" w:rsidP="00FE6C0D">
      <w:pPr>
        <w:pStyle w:val="font7"/>
        <w:numPr>
          <w:ilvl w:val="0"/>
          <w:numId w:val="3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медицинская страховка;</w:t>
      </w:r>
    </w:p>
    <w:p w:rsidR="00FE6C0D" w:rsidRDefault="00FE6C0D" w:rsidP="00FE6C0D">
      <w:pPr>
        <w:pStyle w:val="font7"/>
        <w:numPr>
          <w:ilvl w:val="0"/>
          <w:numId w:val="3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медицинской аптечкой первой необходимости;</w:t>
      </w:r>
    </w:p>
    <w:p w:rsidR="00FE6C0D" w:rsidRDefault="00FE6C0D" w:rsidP="00FE6C0D">
      <w:pPr>
        <w:pStyle w:val="font7"/>
        <w:numPr>
          <w:ilvl w:val="0"/>
          <w:numId w:val="3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посещение тренажерного зала;</w:t>
      </w:r>
    </w:p>
    <w:p w:rsidR="00FE6C0D" w:rsidRDefault="00FE6C0D" w:rsidP="00FE6C0D">
      <w:pPr>
        <w:pStyle w:val="font7"/>
        <w:numPr>
          <w:ilvl w:val="0"/>
          <w:numId w:val="3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пользование интернетом в номере (LAN и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>);</w:t>
      </w:r>
    </w:p>
    <w:p w:rsidR="00FE6C0D" w:rsidRDefault="00FE6C0D" w:rsidP="00FE6C0D">
      <w:pPr>
        <w:pStyle w:val="font7"/>
        <w:numPr>
          <w:ilvl w:val="0"/>
          <w:numId w:val="3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бесплатная парковка личного автомобиля.</w:t>
      </w:r>
    </w:p>
    <w:p w:rsidR="00FE6C0D" w:rsidRDefault="00FE6C0D" w:rsidP="00FE6C0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E6C0D" w:rsidRDefault="00FE6C0D" w:rsidP="00FE6C0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:rsidR="00FE6C0D" w:rsidRDefault="00FE6C0D" w:rsidP="00FE6C0D">
      <w:pPr>
        <w:pStyle w:val="font7"/>
        <w:numPr>
          <w:ilvl w:val="0"/>
          <w:numId w:val="3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обед, ужин;</w:t>
      </w:r>
    </w:p>
    <w:p w:rsidR="00FE6C0D" w:rsidRDefault="00FE6C0D" w:rsidP="00FE6C0D">
      <w:pPr>
        <w:pStyle w:val="font7"/>
        <w:numPr>
          <w:ilvl w:val="0"/>
          <w:numId w:val="3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конференц-зал;</w:t>
      </w:r>
    </w:p>
    <w:p w:rsidR="00FE6C0D" w:rsidRDefault="00FE6C0D" w:rsidP="00FE6C0D">
      <w:pPr>
        <w:pStyle w:val="font7"/>
        <w:numPr>
          <w:ilvl w:val="0"/>
          <w:numId w:val="3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бизнес центр;</w:t>
      </w:r>
    </w:p>
    <w:p w:rsidR="00FE6C0D" w:rsidRDefault="00FE6C0D" w:rsidP="00FE6C0D">
      <w:pPr>
        <w:pStyle w:val="font7"/>
        <w:numPr>
          <w:ilvl w:val="0"/>
          <w:numId w:val="3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оздоровительный центр (тренажерный зал, русская баня, финская сауна);</w:t>
      </w:r>
    </w:p>
    <w:p w:rsidR="00FE6C0D" w:rsidRDefault="00FE6C0D" w:rsidP="00FE6C0D">
      <w:pPr>
        <w:pStyle w:val="font7"/>
        <w:numPr>
          <w:ilvl w:val="0"/>
          <w:numId w:val="3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детская комната;</w:t>
      </w:r>
    </w:p>
    <w:p w:rsidR="00FE6C0D" w:rsidRDefault="00FE6C0D" w:rsidP="00FE6C0D">
      <w:pPr>
        <w:pStyle w:val="font7"/>
        <w:numPr>
          <w:ilvl w:val="0"/>
          <w:numId w:val="3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услуги няни.</w:t>
      </w:r>
    </w:p>
    <w:p w:rsidR="00FE6C0D" w:rsidRDefault="00FE6C0D" w:rsidP="00FE6C0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E6C0D" w:rsidRDefault="00FE6C0D" w:rsidP="00FE6C0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> заезд в 14:00, выезд в 12:00</w:t>
      </w:r>
    </w:p>
    <w:p w:rsidR="00FE6C0D" w:rsidRDefault="00FE6C0D" w:rsidP="00FE6C0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E6C0D" w:rsidRDefault="00FE6C0D" w:rsidP="00FE6C0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номер в сутки, руб. 2020 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3"/>
        <w:gridCol w:w="2807"/>
        <w:gridCol w:w="4018"/>
        <w:gridCol w:w="2822"/>
      </w:tblGrid>
      <w:tr w:rsidR="00FE6C0D" w:rsidRPr="00FE6C0D" w:rsidTr="00FE6C0D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6C0D" w:rsidRPr="00FE6C0D" w:rsidRDefault="00FE6C0D" w:rsidP="00FE6C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E6C0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6C0D" w:rsidRPr="00FE6C0D" w:rsidRDefault="00FE6C0D" w:rsidP="00FE6C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E6C0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01.01-31.05 завтрак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6C0D" w:rsidRPr="00FE6C0D" w:rsidRDefault="00FE6C0D" w:rsidP="00FE6C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E6C0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01.06-15.09 полный пансион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6C0D" w:rsidRPr="00FE6C0D" w:rsidRDefault="00FE6C0D" w:rsidP="00FE6C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E6C0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15.09-31.12 завтрак</w:t>
            </w:r>
          </w:p>
        </w:tc>
      </w:tr>
      <w:tr w:rsidR="00FE6C0D" w:rsidRPr="00FE6C0D" w:rsidTr="00FE6C0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6C0D" w:rsidRPr="00FE6C0D" w:rsidRDefault="00FE6C0D" w:rsidP="00FE6C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E6C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6C0D" w:rsidRPr="00FE6C0D" w:rsidRDefault="00FE6C0D" w:rsidP="00FE6C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E6C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6C0D" w:rsidRPr="00FE6C0D" w:rsidRDefault="00FE6C0D" w:rsidP="00FE6C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E6C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6C0D" w:rsidRPr="00FE6C0D" w:rsidRDefault="00FE6C0D" w:rsidP="00FE6C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E6C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6900</w:t>
            </w:r>
          </w:p>
        </w:tc>
      </w:tr>
      <w:tr w:rsidR="00FE6C0D" w:rsidRPr="00FE6C0D" w:rsidTr="00FE6C0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6C0D" w:rsidRPr="00FE6C0D" w:rsidRDefault="00FE6C0D" w:rsidP="00FE6C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E6C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Стандарт с видом на море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6C0D" w:rsidRPr="00FE6C0D" w:rsidRDefault="00FE6C0D" w:rsidP="00FE6C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E6C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6C0D" w:rsidRPr="00FE6C0D" w:rsidRDefault="00FE6C0D" w:rsidP="00FE6C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E6C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6C0D" w:rsidRPr="00FE6C0D" w:rsidRDefault="00FE6C0D" w:rsidP="00FE6C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E6C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6900</w:t>
            </w:r>
          </w:p>
        </w:tc>
      </w:tr>
      <w:tr w:rsidR="00FE6C0D" w:rsidRPr="00FE6C0D" w:rsidTr="00FE6C0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6C0D" w:rsidRPr="00FE6C0D" w:rsidRDefault="00FE6C0D" w:rsidP="00FE6C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proofErr w:type="spellStart"/>
            <w:r w:rsidRPr="00FE6C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Студио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6C0D" w:rsidRPr="00FE6C0D" w:rsidRDefault="00FE6C0D" w:rsidP="00FE6C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E6C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6C0D" w:rsidRPr="00FE6C0D" w:rsidRDefault="00FE6C0D" w:rsidP="00FE6C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E6C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6C0D" w:rsidRPr="00FE6C0D" w:rsidRDefault="00FE6C0D" w:rsidP="00FE6C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E6C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8900</w:t>
            </w:r>
          </w:p>
        </w:tc>
      </w:tr>
      <w:tr w:rsidR="00FE6C0D" w:rsidRPr="00FE6C0D" w:rsidTr="00FE6C0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6C0D" w:rsidRPr="00FE6C0D" w:rsidRDefault="00FE6C0D" w:rsidP="00FE6C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E6C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Люкс Дипломат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6C0D" w:rsidRPr="00FE6C0D" w:rsidRDefault="00FE6C0D" w:rsidP="00FE6C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E6C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6C0D" w:rsidRPr="00FE6C0D" w:rsidRDefault="00FE6C0D" w:rsidP="00FE6C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E6C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6C0D" w:rsidRPr="00FE6C0D" w:rsidRDefault="00FE6C0D" w:rsidP="00FE6C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E6C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14900</w:t>
            </w:r>
          </w:p>
        </w:tc>
      </w:tr>
      <w:tr w:rsidR="00FE6C0D" w:rsidRPr="00FE6C0D" w:rsidTr="00FE6C0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6C0D" w:rsidRPr="00FE6C0D" w:rsidRDefault="00FE6C0D" w:rsidP="00FE6C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E6C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Люкс Премиум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6C0D" w:rsidRPr="00FE6C0D" w:rsidRDefault="00FE6C0D" w:rsidP="00FE6C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E6C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6C0D" w:rsidRPr="00FE6C0D" w:rsidRDefault="00FE6C0D" w:rsidP="00FE6C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E6C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6C0D" w:rsidRPr="00FE6C0D" w:rsidRDefault="00FE6C0D" w:rsidP="00FE6C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E6C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14900</w:t>
            </w:r>
          </w:p>
        </w:tc>
      </w:tr>
      <w:tr w:rsidR="00FE6C0D" w:rsidRPr="00FE6C0D" w:rsidTr="00FE6C0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6C0D" w:rsidRPr="00FE6C0D" w:rsidRDefault="00FE6C0D" w:rsidP="00FE6C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E6C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Люкс Президент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6C0D" w:rsidRPr="00FE6C0D" w:rsidRDefault="00FE6C0D" w:rsidP="00FE6C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E6C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6C0D" w:rsidRPr="00FE6C0D" w:rsidRDefault="00FE6C0D" w:rsidP="00FE6C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E6C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6C0D" w:rsidRPr="00FE6C0D" w:rsidRDefault="00FE6C0D" w:rsidP="00FE6C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E6C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51400</w:t>
            </w:r>
          </w:p>
        </w:tc>
      </w:tr>
      <w:tr w:rsidR="00FE6C0D" w:rsidRPr="00FE6C0D" w:rsidTr="00FE6C0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4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FE6C0D" w:rsidRDefault="00FE6C0D" w:rsidP="00FE6C0D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  <w:r w:rsidRPr="00FE6C0D"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  <w:t>Агентское вознаграждение -5%</w:t>
            </w:r>
          </w:p>
          <w:p w:rsidR="00FE6C0D" w:rsidRPr="00FE6C0D" w:rsidRDefault="00FE6C0D" w:rsidP="00FE6C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FE6C0D" w:rsidRDefault="00FE6C0D" w:rsidP="00FE6C0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bookmarkStart w:id="0" w:name="_GoBack"/>
      <w:bookmarkEnd w:id="0"/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00600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C51F0A">
        <w:rPr>
          <w:rFonts w:ascii="Times New Roman" w:eastAsia="Arial Unicode MS" w:hAnsi="Times New Roman" w:cs="Times New Roman"/>
          <w:sz w:val="20"/>
          <w:szCs w:val="20"/>
        </w:rPr>
        <w:t>, литер Б, оф.9</w:t>
      </w:r>
    </w:p>
    <w:p w:rsidR="008923ED" w:rsidRPr="00AF380E" w:rsidRDefault="0000600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151997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151997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151997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15199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15199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151997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15199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15199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2922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450" w:rsidRDefault="00825450" w:rsidP="00252B2C">
      <w:pPr>
        <w:spacing w:after="0" w:line="240" w:lineRule="auto"/>
      </w:pPr>
      <w:r>
        <w:separator/>
      </w:r>
    </w:p>
  </w:endnote>
  <w:endnote w:type="continuationSeparator" w:id="0">
    <w:p w:rsidR="00825450" w:rsidRDefault="00825450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450" w:rsidRDefault="00825450" w:rsidP="00252B2C">
      <w:pPr>
        <w:spacing w:after="0" w:line="240" w:lineRule="auto"/>
      </w:pPr>
      <w:r>
        <w:separator/>
      </w:r>
    </w:p>
  </w:footnote>
  <w:footnote w:type="continuationSeparator" w:id="0">
    <w:p w:rsidR="00825450" w:rsidRDefault="00825450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3B46"/>
    <w:multiLevelType w:val="multilevel"/>
    <w:tmpl w:val="56AE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B51C65"/>
    <w:multiLevelType w:val="multilevel"/>
    <w:tmpl w:val="F852F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541DB2"/>
    <w:multiLevelType w:val="multilevel"/>
    <w:tmpl w:val="E370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203E2D"/>
    <w:multiLevelType w:val="multilevel"/>
    <w:tmpl w:val="221C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206FCA"/>
    <w:multiLevelType w:val="multilevel"/>
    <w:tmpl w:val="B0BC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00179F"/>
    <w:multiLevelType w:val="multilevel"/>
    <w:tmpl w:val="C9D8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577DF6"/>
    <w:multiLevelType w:val="multilevel"/>
    <w:tmpl w:val="1AB8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6B164B"/>
    <w:multiLevelType w:val="multilevel"/>
    <w:tmpl w:val="D490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F87C8F"/>
    <w:multiLevelType w:val="multilevel"/>
    <w:tmpl w:val="95BE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38F4EBA"/>
    <w:multiLevelType w:val="multilevel"/>
    <w:tmpl w:val="DC3C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41E466E"/>
    <w:multiLevelType w:val="multilevel"/>
    <w:tmpl w:val="6738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BC1FCF"/>
    <w:multiLevelType w:val="multilevel"/>
    <w:tmpl w:val="FC6E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D3463E6"/>
    <w:multiLevelType w:val="multilevel"/>
    <w:tmpl w:val="8BC4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0951237"/>
    <w:multiLevelType w:val="multilevel"/>
    <w:tmpl w:val="ECD6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3B5C2A"/>
    <w:multiLevelType w:val="multilevel"/>
    <w:tmpl w:val="E91A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2EB1307"/>
    <w:multiLevelType w:val="multilevel"/>
    <w:tmpl w:val="72C6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6895FCF"/>
    <w:multiLevelType w:val="multilevel"/>
    <w:tmpl w:val="8132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EF2164"/>
    <w:multiLevelType w:val="multilevel"/>
    <w:tmpl w:val="5F06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8DA5590"/>
    <w:multiLevelType w:val="multilevel"/>
    <w:tmpl w:val="846E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8EC7753"/>
    <w:multiLevelType w:val="multilevel"/>
    <w:tmpl w:val="D4B2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CAB2412"/>
    <w:multiLevelType w:val="multilevel"/>
    <w:tmpl w:val="F152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EED4721"/>
    <w:multiLevelType w:val="multilevel"/>
    <w:tmpl w:val="0AB29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3943657"/>
    <w:multiLevelType w:val="multilevel"/>
    <w:tmpl w:val="C6EC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5DA7943"/>
    <w:multiLevelType w:val="multilevel"/>
    <w:tmpl w:val="7FB0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A0B4512"/>
    <w:multiLevelType w:val="multilevel"/>
    <w:tmpl w:val="280A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AAD0B3E"/>
    <w:multiLevelType w:val="multilevel"/>
    <w:tmpl w:val="F4C0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E20654F"/>
    <w:multiLevelType w:val="multilevel"/>
    <w:tmpl w:val="CAAE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0342FA0"/>
    <w:multiLevelType w:val="multilevel"/>
    <w:tmpl w:val="ADFA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335693C"/>
    <w:multiLevelType w:val="multilevel"/>
    <w:tmpl w:val="E8B2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FC2630B"/>
    <w:multiLevelType w:val="multilevel"/>
    <w:tmpl w:val="F40A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8E74355"/>
    <w:multiLevelType w:val="multilevel"/>
    <w:tmpl w:val="B720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03020AF"/>
    <w:multiLevelType w:val="multilevel"/>
    <w:tmpl w:val="11EA8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0780C77"/>
    <w:multiLevelType w:val="multilevel"/>
    <w:tmpl w:val="D79C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0DE4B11"/>
    <w:multiLevelType w:val="multilevel"/>
    <w:tmpl w:val="2C44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2446AFC"/>
    <w:multiLevelType w:val="multilevel"/>
    <w:tmpl w:val="2AEA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6F26DF0"/>
    <w:multiLevelType w:val="multilevel"/>
    <w:tmpl w:val="B296C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AE62B2A"/>
    <w:multiLevelType w:val="multilevel"/>
    <w:tmpl w:val="3A6A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3"/>
  </w:num>
  <w:num w:numId="3">
    <w:abstractNumId w:val="33"/>
  </w:num>
  <w:num w:numId="4">
    <w:abstractNumId w:val="29"/>
  </w:num>
  <w:num w:numId="5">
    <w:abstractNumId w:val="26"/>
  </w:num>
  <w:num w:numId="6">
    <w:abstractNumId w:val="24"/>
  </w:num>
  <w:num w:numId="7">
    <w:abstractNumId w:val="28"/>
  </w:num>
  <w:num w:numId="8">
    <w:abstractNumId w:val="16"/>
  </w:num>
  <w:num w:numId="9">
    <w:abstractNumId w:val="17"/>
  </w:num>
  <w:num w:numId="10">
    <w:abstractNumId w:val="2"/>
  </w:num>
  <w:num w:numId="11">
    <w:abstractNumId w:val="9"/>
  </w:num>
  <w:num w:numId="12">
    <w:abstractNumId w:val="5"/>
  </w:num>
  <w:num w:numId="13">
    <w:abstractNumId w:val="8"/>
  </w:num>
  <w:num w:numId="14">
    <w:abstractNumId w:val="34"/>
  </w:num>
  <w:num w:numId="15">
    <w:abstractNumId w:val="32"/>
  </w:num>
  <w:num w:numId="16">
    <w:abstractNumId w:val="12"/>
  </w:num>
  <w:num w:numId="17">
    <w:abstractNumId w:val="35"/>
  </w:num>
  <w:num w:numId="18">
    <w:abstractNumId w:val="27"/>
  </w:num>
  <w:num w:numId="19">
    <w:abstractNumId w:val="30"/>
  </w:num>
  <w:num w:numId="20">
    <w:abstractNumId w:val="25"/>
  </w:num>
  <w:num w:numId="21">
    <w:abstractNumId w:val="3"/>
  </w:num>
  <w:num w:numId="22">
    <w:abstractNumId w:val="22"/>
  </w:num>
  <w:num w:numId="23">
    <w:abstractNumId w:val="36"/>
  </w:num>
  <w:num w:numId="24">
    <w:abstractNumId w:val="15"/>
  </w:num>
  <w:num w:numId="25">
    <w:abstractNumId w:val="14"/>
  </w:num>
  <w:num w:numId="26">
    <w:abstractNumId w:val="18"/>
  </w:num>
  <w:num w:numId="27">
    <w:abstractNumId w:val="6"/>
  </w:num>
  <w:num w:numId="28">
    <w:abstractNumId w:val="13"/>
  </w:num>
  <w:num w:numId="29">
    <w:abstractNumId w:val="19"/>
  </w:num>
  <w:num w:numId="30">
    <w:abstractNumId w:val="11"/>
  </w:num>
  <w:num w:numId="31">
    <w:abstractNumId w:val="31"/>
  </w:num>
  <w:num w:numId="32">
    <w:abstractNumId w:val="7"/>
  </w:num>
  <w:num w:numId="33">
    <w:abstractNumId w:val="20"/>
  </w:num>
  <w:num w:numId="34">
    <w:abstractNumId w:val="21"/>
  </w:num>
  <w:num w:numId="35">
    <w:abstractNumId w:val="4"/>
  </w:num>
  <w:num w:numId="36">
    <w:abstractNumId w:val="1"/>
  </w:num>
  <w:num w:numId="3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06000"/>
    <w:rsid w:val="00030A99"/>
    <w:rsid w:val="00031AAB"/>
    <w:rsid w:val="0005144D"/>
    <w:rsid w:val="00057B82"/>
    <w:rsid w:val="00092087"/>
    <w:rsid w:val="00095A09"/>
    <w:rsid w:val="000C4281"/>
    <w:rsid w:val="000C6BB2"/>
    <w:rsid w:val="000D3E28"/>
    <w:rsid w:val="000E06BA"/>
    <w:rsid w:val="00116F06"/>
    <w:rsid w:val="001201F6"/>
    <w:rsid w:val="00151997"/>
    <w:rsid w:val="00152F54"/>
    <w:rsid w:val="001547B7"/>
    <w:rsid w:val="00181E57"/>
    <w:rsid w:val="001866FF"/>
    <w:rsid w:val="001C1759"/>
    <w:rsid w:val="001F1AC1"/>
    <w:rsid w:val="00252B2C"/>
    <w:rsid w:val="002922B5"/>
    <w:rsid w:val="002C5866"/>
    <w:rsid w:val="002D7EE8"/>
    <w:rsid w:val="003D779C"/>
    <w:rsid w:val="004010C4"/>
    <w:rsid w:val="004426F9"/>
    <w:rsid w:val="00461380"/>
    <w:rsid w:val="00490A8B"/>
    <w:rsid w:val="004B5F0E"/>
    <w:rsid w:val="00506A68"/>
    <w:rsid w:val="00507C61"/>
    <w:rsid w:val="00511F5E"/>
    <w:rsid w:val="00515B98"/>
    <w:rsid w:val="00540C59"/>
    <w:rsid w:val="005412A0"/>
    <w:rsid w:val="005710EC"/>
    <w:rsid w:val="00577EF7"/>
    <w:rsid w:val="00584E1D"/>
    <w:rsid w:val="005B5C3F"/>
    <w:rsid w:val="005C4656"/>
    <w:rsid w:val="005D219B"/>
    <w:rsid w:val="00650467"/>
    <w:rsid w:val="00673914"/>
    <w:rsid w:val="006B4F12"/>
    <w:rsid w:val="006D23CD"/>
    <w:rsid w:val="006D6875"/>
    <w:rsid w:val="006E2DCD"/>
    <w:rsid w:val="00774D19"/>
    <w:rsid w:val="00777547"/>
    <w:rsid w:val="007E427C"/>
    <w:rsid w:val="00800A6F"/>
    <w:rsid w:val="00825450"/>
    <w:rsid w:val="008923ED"/>
    <w:rsid w:val="00903943"/>
    <w:rsid w:val="00917155"/>
    <w:rsid w:val="00930C51"/>
    <w:rsid w:val="00934FB2"/>
    <w:rsid w:val="009C28BF"/>
    <w:rsid w:val="009D06A9"/>
    <w:rsid w:val="009D4D41"/>
    <w:rsid w:val="009F47AB"/>
    <w:rsid w:val="00A248F7"/>
    <w:rsid w:val="00A41540"/>
    <w:rsid w:val="00A52618"/>
    <w:rsid w:val="00AB04FF"/>
    <w:rsid w:val="00AE0D0A"/>
    <w:rsid w:val="00B420A5"/>
    <w:rsid w:val="00B56EB6"/>
    <w:rsid w:val="00B8611C"/>
    <w:rsid w:val="00B91FD3"/>
    <w:rsid w:val="00B9246E"/>
    <w:rsid w:val="00B97E7A"/>
    <w:rsid w:val="00BD718E"/>
    <w:rsid w:val="00BE3B0A"/>
    <w:rsid w:val="00BE3D65"/>
    <w:rsid w:val="00BF31AC"/>
    <w:rsid w:val="00C45CAB"/>
    <w:rsid w:val="00C51F0A"/>
    <w:rsid w:val="00CA06E7"/>
    <w:rsid w:val="00CC7092"/>
    <w:rsid w:val="00CD5691"/>
    <w:rsid w:val="00D0735F"/>
    <w:rsid w:val="00D62BD5"/>
    <w:rsid w:val="00D8759F"/>
    <w:rsid w:val="00DB3750"/>
    <w:rsid w:val="00DE2099"/>
    <w:rsid w:val="00E17228"/>
    <w:rsid w:val="00E32E13"/>
    <w:rsid w:val="00E35F82"/>
    <w:rsid w:val="00E4323D"/>
    <w:rsid w:val="00E43E46"/>
    <w:rsid w:val="00E7327B"/>
    <w:rsid w:val="00ED30AE"/>
    <w:rsid w:val="00F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0399"/>
  <w15:docId w15:val="{D1BC1583-624A-4591-BA85-EB221BAE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a"/>
    <w:rsid w:val="005D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095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4803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0338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8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0723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0553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6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5542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066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9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nfo@arg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go23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go23sochi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go23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531BE-2849-4E4A-8F2D-172F9A18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2020-02-21T12:55:00Z</dcterms:created>
  <dcterms:modified xsi:type="dcterms:W3CDTF">2020-02-21T12:55:00Z</dcterms:modified>
</cp:coreProperties>
</file>