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57725414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8659F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659F4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8659F4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8659F4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8659F4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8659F4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659F4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659F4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659F4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659F4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659F4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659F4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659F4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659F4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EE2429" w:rsidRPr="00965E76" w:rsidRDefault="00732F4B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:rsidR="002A184B" w:rsidRPr="00965E76" w:rsidRDefault="008659F4" w:rsidP="00965E76">
      <w:pPr>
        <w:pStyle w:val="a4"/>
        <w:ind w:left="2835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Курортный комплекс «Камарит»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Новый Афон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201</w:t>
      </w:r>
      <w:r w:rsidR="00FE5CBD">
        <w:rPr>
          <w:rStyle w:val="a9"/>
          <w:rFonts w:ascii="Arial" w:hAnsi="Arial" w:cs="Arial"/>
          <w:color w:val="000000"/>
          <w:sz w:val="23"/>
          <w:szCs w:val="23"/>
        </w:rPr>
        <w:t>8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Новый Афон, ул. Лакоба, 21а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Курортный комплекс «Камарит» расположен при въезде в город Новый Афон, на самом берегу Черного моря. Одноэтажные корпуса комплекса раскинулись каскадом на ухоженной парковой территории с тенистыми кипарисовыми аллеями. Название комплекса связано со словом «Камары» — это старинные лодки, вытесанные из стволов вековых буков, на которых в древние времена в Абхазии, местные флибустьеры – «Камариты» совершали разбойничьи нападения на торговые и рыбацкие суда. Курортный комплекс стилизован в морском стиле и похож на рыбацкую деревушку. Здесь созданы все условия для отличного пляжного отдыха.</w:t>
      </w: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Новый Афон, улица Лакоба, дом 21а, курортный комплекс «Камарит».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ресторан, бар, экскурсионное бюро, площадка для пляжного волейбола и бадминтона, Имеется настольный теннис, детский бассейн, площадка для медитаций, автостоянка, пункт международной связи, дискотека.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по желанию на месте в ресторане комплекса можно заказать завтрак, обед и ужин.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собственный, песчано-галечный — расположен в 20 метрах от комплекса. </w:t>
      </w:r>
      <w:r>
        <w:rPr>
          <w:rFonts w:ascii="Arial" w:hAnsi="Arial" w:cs="Arial"/>
          <w:color w:val="616161"/>
          <w:sz w:val="21"/>
          <w:szCs w:val="21"/>
        </w:rPr>
        <w:br/>
        <w:t>На пляже имеются бар с прохладительными напитками, пункт проката пляжных принадлежностей, лежаки, зонты, надувные водные горки для детей. Представлены водные виды развлечений.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Три одноэтажных корпуса, вытянувшиеся вдоль береговой полосы и два двухэтажных коттеджа — рассчитаны на 100 человек. Отдыхающие размещаются в стандартных 2-местных номерах со всеми удобствами (мебель, душ, с/у, ТВ, холодильник, кондиционер).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 Дети до 5 лет без места и питания бесплатно.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026961" w:rsidRDefault="00026961" w:rsidP="00026961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026961" w:rsidRDefault="00026961" w:rsidP="00026961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пляжем.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оплачивается: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Трансфер: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04:00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2200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5 лет — бесплатно (отдельное место не предоставляется).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026961" w:rsidRDefault="00026961" w:rsidP="0002696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2018 г.</w:t>
      </w:r>
    </w:p>
    <w:tbl>
      <w:tblPr>
        <w:tblW w:w="10403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989"/>
        <w:gridCol w:w="989"/>
        <w:gridCol w:w="990"/>
        <w:gridCol w:w="990"/>
        <w:gridCol w:w="990"/>
        <w:gridCol w:w="990"/>
        <w:gridCol w:w="1005"/>
      </w:tblGrid>
      <w:tr w:rsidR="00026961" w:rsidRPr="00026961" w:rsidTr="00026961">
        <w:trPr>
          <w:trHeight w:val="477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lastRenderedPageBreak/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01.10-20.10</w:t>
            </w:r>
          </w:p>
        </w:tc>
      </w:tr>
      <w:tr w:rsidR="00026961" w:rsidRPr="00026961" w:rsidTr="00026961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"Новый"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026961" w:rsidRPr="00026961" w:rsidTr="00026961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026961" w:rsidRPr="00026961" w:rsidTr="00026961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  <w:tr w:rsidR="00026961" w:rsidRPr="00026961" w:rsidTr="00026961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026961" w:rsidRPr="00026961" w:rsidTr="00026961">
        <w:trPr>
          <w:trHeight w:val="463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видом на море, первая линия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026961" w:rsidRPr="00026961" w:rsidTr="00026961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дополниетельное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</w:t>
            </w:r>
          </w:p>
        </w:tc>
      </w:tr>
      <w:tr w:rsidR="00026961" w:rsidRPr="00026961" w:rsidTr="00026961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</w:t>
            </w:r>
          </w:p>
        </w:tc>
      </w:tr>
      <w:tr w:rsidR="00026961" w:rsidRPr="00026961" w:rsidTr="00026961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</w:tr>
      <w:tr w:rsidR="00026961" w:rsidRPr="00026961" w:rsidTr="00026961">
        <w:trPr>
          <w:trHeight w:val="246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вторя и третья линия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</w:tr>
      <w:tr w:rsidR="00026961" w:rsidRPr="00026961" w:rsidTr="00026961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</w:t>
            </w:r>
          </w:p>
        </w:tc>
      </w:tr>
      <w:tr w:rsidR="00026961" w:rsidRPr="00026961" w:rsidTr="00026961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</w:t>
            </w:r>
          </w:p>
        </w:tc>
      </w:tr>
      <w:tr w:rsidR="00026961" w:rsidRPr="00026961" w:rsidTr="00026961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1105</w:t>
            </w:r>
          </w:p>
        </w:tc>
      </w:tr>
      <w:tr w:rsidR="00026961" w:rsidRPr="00026961" w:rsidTr="00026961">
        <w:trPr>
          <w:trHeight w:val="463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2-эт. Коттедж с видом на море, первая линия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</w:tr>
      <w:tr w:rsidR="00026961" w:rsidRPr="00026961" w:rsidTr="00026961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</w:t>
            </w:r>
          </w:p>
        </w:tc>
      </w:tr>
      <w:tr w:rsidR="00026961" w:rsidRPr="00026961" w:rsidTr="00732F4B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6961" w:rsidRPr="00026961" w:rsidRDefault="00026961" w:rsidP="000269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69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</w:t>
            </w:r>
          </w:p>
        </w:tc>
      </w:tr>
      <w:tr w:rsidR="00732F4B" w:rsidRPr="00026961" w:rsidTr="00026961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F4B" w:rsidRPr="00732F4B" w:rsidRDefault="00732F4B" w:rsidP="000269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2F4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F4B" w:rsidRPr="00732F4B" w:rsidRDefault="00732F4B" w:rsidP="000269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2F4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F4B" w:rsidRPr="00732F4B" w:rsidRDefault="00732F4B" w:rsidP="000269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2F4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F4B" w:rsidRPr="00732F4B" w:rsidRDefault="00732F4B" w:rsidP="000269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2F4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F4B" w:rsidRPr="00732F4B" w:rsidRDefault="00732F4B" w:rsidP="000269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2F4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F4B" w:rsidRPr="00732F4B" w:rsidRDefault="00732F4B" w:rsidP="000269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2F4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F4B" w:rsidRPr="00732F4B" w:rsidRDefault="00732F4B" w:rsidP="000269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2F4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F4B" w:rsidRPr="00732F4B" w:rsidRDefault="00732F4B" w:rsidP="000269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2F4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E5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1F9" w:rsidRDefault="007061F9" w:rsidP="00252B2C">
      <w:pPr>
        <w:spacing w:after="0" w:line="240" w:lineRule="auto"/>
      </w:pPr>
      <w:r>
        <w:separator/>
      </w:r>
    </w:p>
  </w:endnote>
  <w:endnote w:type="continuationSeparator" w:id="0">
    <w:p w:rsidR="007061F9" w:rsidRDefault="007061F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1F9" w:rsidRDefault="007061F9" w:rsidP="00252B2C">
      <w:pPr>
        <w:spacing w:after="0" w:line="240" w:lineRule="auto"/>
      </w:pPr>
      <w:r>
        <w:separator/>
      </w:r>
    </w:p>
  </w:footnote>
  <w:footnote w:type="continuationSeparator" w:id="0">
    <w:p w:rsidR="007061F9" w:rsidRDefault="007061F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ED9"/>
    <w:multiLevelType w:val="multilevel"/>
    <w:tmpl w:val="07F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6A2312"/>
    <w:multiLevelType w:val="multilevel"/>
    <w:tmpl w:val="3FC6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213823"/>
    <w:multiLevelType w:val="multilevel"/>
    <w:tmpl w:val="BCF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3"/>
  </w:num>
  <w:num w:numId="4">
    <w:abstractNumId w:val="28"/>
  </w:num>
  <w:num w:numId="5">
    <w:abstractNumId w:val="10"/>
  </w:num>
  <w:num w:numId="6">
    <w:abstractNumId w:val="8"/>
  </w:num>
  <w:num w:numId="7">
    <w:abstractNumId w:val="39"/>
  </w:num>
  <w:num w:numId="8">
    <w:abstractNumId w:val="20"/>
  </w:num>
  <w:num w:numId="9">
    <w:abstractNumId w:val="46"/>
  </w:num>
  <w:num w:numId="10">
    <w:abstractNumId w:val="35"/>
  </w:num>
  <w:num w:numId="11">
    <w:abstractNumId w:val="12"/>
  </w:num>
  <w:num w:numId="12">
    <w:abstractNumId w:val="27"/>
  </w:num>
  <w:num w:numId="13">
    <w:abstractNumId w:val="13"/>
  </w:num>
  <w:num w:numId="14">
    <w:abstractNumId w:val="25"/>
  </w:num>
  <w:num w:numId="15">
    <w:abstractNumId w:val="42"/>
  </w:num>
  <w:num w:numId="16">
    <w:abstractNumId w:val="4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1"/>
  </w:num>
  <w:num w:numId="22">
    <w:abstractNumId w:val="19"/>
  </w:num>
  <w:num w:numId="23">
    <w:abstractNumId w:val="21"/>
  </w:num>
  <w:num w:numId="24">
    <w:abstractNumId w:val="24"/>
  </w:num>
  <w:num w:numId="25">
    <w:abstractNumId w:val="3"/>
  </w:num>
  <w:num w:numId="26">
    <w:abstractNumId w:val="15"/>
  </w:num>
  <w:num w:numId="27">
    <w:abstractNumId w:val="17"/>
  </w:num>
  <w:num w:numId="28">
    <w:abstractNumId w:val="9"/>
  </w:num>
  <w:num w:numId="29">
    <w:abstractNumId w:val="37"/>
  </w:num>
  <w:num w:numId="30">
    <w:abstractNumId w:val="0"/>
  </w:num>
  <w:num w:numId="31">
    <w:abstractNumId w:val="18"/>
  </w:num>
  <w:num w:numId="32">
    <w:abstractNumId w:val="32"/>
  </w:num>
  <w:num w:numId="33">
    <w:abstractNumId w:val="26"/>
  </w:num>
  <w:num w:numId="34">
    <w:abstractNumId w:val="43"/>
  </w:num>
  <w:num w:numId="35">
    <w:abstractNumId w:val="48"/>
  </w:num>
  <w:num w:numId="36">
    <w:abstractNumId w:val="7"/>
  </w:num>
  <w:num w:numId="37">
    <w:abstractNumId w:val="44"/>
  </w:num>
  <w:num w:numId="38">
    <w:abstractNumId w:val="2"/>
  </w:num>
  <w:num w:numId="39">
    <w:abstractNumId w:val="36"/>
  </w:num>
  <w:num w:numId="40">
    <w:abstractNumId w:val="47"/>
  </w:num>
  <w:num w:numId="41">
    <w:abstractNumId w:val="14"/>
  </w:num>
  <w:num w:numId="42">
    <w:abstractNumId w:val="41"/>
  </w:num>
  <w:num w:numId="43">
    <w:abstractNumId w:val="45"/>
  </w:num>
  <w:num w:numId="44">
    <w:abstractNumId w:val="1"/>
  </w:num>
  <w:num w:numId="45">
    <w:abstractNumId w:val="22"/>
  </w:num>
  <w:num w:numId="46">
    <w:abstractNumId w:val="16"/>
  </w:num>
  <w:num w:numId="47">
    <w:abstractNumId w:val="4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53557"/>
    <w:rsid w:val="00584E1D"/>
    <w:rsid w:val="005B5C3F"/>
    <w:rsid w:val="005F0648"/>
    <w:rsid w:val="00650467"/>
    <w:rsid w:val="006952A6"/>
    <w:rsid w:val="007061F9"/>
    <w:rsid w:val="00732F4B"/>
    <w:rsid w:val="00746C8E"/>
    <w:rsid w:val="00760F2E"/>
    <w:rsid w:val="00777547"/>
    <w:rsid w:val="00800A6F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2589FE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4</cp:revision>
  <dcterms:created xsi:type="dcterms:W3CDTF">2018-01-12T06:19:00Z</dcterms:created>
  <dcterms:modified xsi:type="dcterms:W3CDTF">2018-01-12T06:23:00Z</dcterms:modified>
</cp:coreProperties>
</file>