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8" o:title=""/>
                </v:shape>
                <o:OLEObject Type="Embed" ProgID="CorelDRAW.Graphic.13" ShapeID="_x0000_i1025" DrawAspect="Content" ObjectID="_1611747413" r:id="rId9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5D219B" w:rsidP="005D219B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DE2099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</w:t>
      </w:r>
      <w:r w:rsidR="00006000">
        <w:rPr>
          <w:rFonts w:ascii="Arial" w:eastAsia="Arial Unicode MS" w:hAnsi="Arial" w:cs="Arial"/>
          <w:b/>
          <w:sz w:val="18"/>
          <w:szCs w:val="18"/>
        </w:rPr>
        <w:t>. Сочи, ул. Горького, 89</w:t>
      </w:r>
      <w:r w:rsidR="00DE2099">
        <w:rPr>
          <w:rFonts w:ascii="Arial" w:eastAsia="Arial Unicode MS" w:hAnsi="Arial" w:cs="Arial"/>
          <w:b/>
          <w:sz w:val="18"/>
          <w:szCs w:val="18"/>
        </w:rPr>
        <w:t>, литер Б, оф</w:t>
      </w:r>
      <w:r w:rsidR="009E7778">
        <w:rPr>
          <w:rFonts w:ascii="Arial" w:eastAsia="Arial Unicode MS" w:hAnsi="Arial" w:cs="Arial"/>
          <w:b/>
          <w:sz w:val="18"/>
          <w:szCs w:val="18"/>
        </w:rPr>
        <w:t xml:space="preserve">ис </w:t>
      </w:r>
      <w:r w:rsidR="00DE2099">
        <w:rPr>
          <w:rFonts w:ascii="Arial" w:eastAsia="Arial Unicode MS" w:hAnsi="Arial" w:cs="Arial"/>
          <w:b/>
          <w:sz w:val="18"/>
          <w:szCs w:val="18"/>
        </w:rPr>
        <w:t>9</w:t>
      </w:r>
    </w:p>
    <w:p w:rsidR="00252B2C" w:rsidRPr="005638E2" w:rsidRDefault="0000600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тел: +7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9E7778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9E7778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006000" w:rsidRPr="009E7778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9E7778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006000" w:rsidRPr="009E7778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9E7778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9E7778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9E7778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10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9E7778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9E7778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9E7778">
        <w:rPr>
          <w:lang w:val="en-US"/>
        </w:rPr>
        <w:t xml:space="preserve">, </w:t>
      </w:r>
      <w:hyperlink r:id="rId11" w:history="1">
        <w:r w:rsidR="00C45CAB" w:rsidRPr="00C45CAB">
          <w:rPr>
            <w:rStyle w:val="a3"/>
            <w:lang w:val="en-US"/>
          </w:rPr>
          <w:t>argo</w:t>
        </w:r>
        <w:r w:rsidR="00C45CAB" w:rsidRPr="009E7778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9E7778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9E7778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201FD9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2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031AAB" w:rsidRPr="00031AAB" w:rsidRDefault="00402D1A" w:rsidP="00031AAB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Style w:val="a9"/>
          <w:rFonts w:ascii="Arial" w:hAnsi="Arial" w:cs="Arial"/>
          <w:sz w:val="23"/>
          <w:szCs w:val="23"/>
        </w:rPr>
        <w:t>Пансионат «Бригантина»</w:t>
      </w:r>
      <w:r w:rsidR="00006000">
        <w:rPr>
          <w:rStyle w:val="a9"/>
          <w:rFonts w:ascii="Arial" w:hAnsi="Arial" w:cs="Arial"/>
          <w:sz w:val="23"/>
          <w:szCs w:val="23"/>
        </w:rPr>
        <w:t xml:space="preserve"> 201</w:t>
      </w:r>
      <w:r w:rsidR="009E7778">
        <w:rPr>
          <w:rStyle w:val="a9"/>
          <w:rFonts w:ascii="Arial" w:hAnsi="Arial" w:cs="Arial"/>
          <w:sz w:val="23"/>
          <w:szCs w:val="23"/>
        </w:rPr>
        <w:t>9</w:t>
      </w:r>
      <w:r w:rsidR="00E4323D" w:rsidRPr="00CD5691">
        <w:rPr>
          <w:rStyle w:val="a9"/>
          <w:rFonts w:ascii="Arial" w:hAnsi="Arial" w:cs="Arial"/>
          <w:sz w:val="23"/>
          <w:szCs w:val="23"/>
        </w:rPr>
        <w:t xml:space="preserve"> г.</w:t>
      </w:r>
    </w:p>
    <w:p w:rsidR="00031AAB" w:rsidRDefault="00031AAB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1"/>
          <w:szCs w:val="21"/>
        </w:rPr>
      </w:pPr>
    </w:p>
    <w:p w:rsidR="007F0AB0" w:rsidRDefault="007F0AB0" w:rsidP="007F0A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> г. Анапа, п. Витязево, Дивный проезд, 15</w:t>
      </w:r>
    </w:p>
    <w:p w:rsidR="007F0AB0" w:rsidRDefault="007F0AB0" w:rsidP="007F0A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7F0AB0" w:rsidRDefault="007F0AB0" w:rsidP="007F0A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616161"/>
          <w:sz w:val="21"/>
          <w:szCs w:val="21"/>
        </w:rPr>
        <w:t> от аэропорта г. Краснодара рейсовым автобусом до автовокзала, далее на маршруте №128 до пансионата; от аэропорта г. Анапа маршрутным такси №3 до автовокзала, далее маршрутным такси №128 до пансионата; от ж/д станции «Тоннельная» рейсовым автобусом до автовокзала, далее маршрутным такси №128 до пансионата; от ж/д станции «Анапа» маршрутным такси №100 до автовокзала, далее маршрутным такси №128 до пансионата.</w:t>
      </w:r>
    </w:p>
    <w:p w:rsidR="007F0AB0" w:rsidRDefault="007F0AB0" w:rsidP="007F0A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7F0AB0" w:rsidRDefault="007F0AB0" w:rsidP="007F0A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> у самого моря, там, где начинается полоса знаменитого золотого пляжа, расположен пансионат семейного отдыха «Бригантина». </w:t>
      </w:r>
      <w:r>
        <w:rPr>
          <w:rFonts w:ascii="Arial" w:hAnsi="Arial" w:cs="Arial"/>
          <w:color w:val="616161"/>
          <w:sz w:val="21"/>
          <w:szCs w:val="21"/>
        </w:rPr>
        <w:br/>
        <w:t xml:space="preserve">Пансионат «Бригантина»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- это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место, созданное природой и людьми для прекрасного отдыха на берегу моря, островок спокойствия и доброжелательности. Круглосуточная охрана территории. Пансионат неоднократно награждали дипломами за высокое качество предоставляемых услуг.</w:t>
      </w:r>
    </w:p>
    <w:p w:rsidR="007F0AB0" w:rsidRDefault="007F0AB0" w:rsidP="007F0A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616161"/>
          <w:sz w:val="21"/>
          <w:szCs w:val="21"/>
        </w:rPr>
        <w:t xml:space="preserve"> бары и кафе, пляж, четыре бассейна разной глубины с водными горками, детская игровая площадка, детская игровая комната с воспитателем, волейбольная площадка, настольный теннис, детская и взрослая анимация, автостоянка, тренажерный зал,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спа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>-услуги, фито-бар, бильярд.</w:t>
      </w:r>
    </w:p>
    <w:p w:rsidR="007F0AB0" w:rsidRDefault="007F0AB0" w:rsidP="007F0A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E7778" w:rsidRDefault="009E7778" w:rsidP="009E777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Лечение:</w:t>
      </w:r>
    </w:p>
    <w:p w:rsidR="009E7778" w:rsidRDefault="009E7778" w:rsidP="009E7778">
      <w:pPr>
        <w:pStyle w:val="font7"/>
        <w:numPr>
          <w:ilvl w:val="0"/>
          <w:numId w:val="2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ванны;</w:t>
      </w:r>
    </w:p>
    <w:p w:rsidR="009E7778" w:rsidRDefault="009E7778" w:rsidP="009E7778">
      <w:pPr>
        <w:pStyle w:val="font7"/>
        <w:numPr>
          <w:ilvl w:val="0"/>
          <w:numId w:val="2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грязелечение;</w:t>
      </w:r>
    </w:p>
    <w:p w:rsidR="009E7778" w:rsidRDefault="009E7778" w:rsidP="009E7778">
      <w:pPr>
        <w:pStyle w:val="font7"/>
        <w:numPr>
          <w:ilvl w:val="0"/>
          <w:numId w:val="2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ингаляции;</w:t>
      </w:r>
    </w:p>
    <w:p w:rsidR="009E7778" w:rsidRDefault="009E7778" w:rsidP="009E7778">
      <w:pPr>
        <w:pStyle w:val="font7"/>
        <w:numPr>
          <w:ilvl w:val="0"/>
          <w:numId w:val="2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гало-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спелеокамера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>;</w:t>
      </w:r>
    </w:p>
    <w:p w:rsidR="009E7778" w:rsidRDefault="009E7778" w:rsidP="009E7778">
      <w:pPr>
        <w:pStyle w:val="font7"/>
        <w:numPr>
          <w:ilvl w:val="0"/>
          <w:numId w:val="2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крио- сауна;</w:t>
      </w:r>
    </w:p>
    <w:p w:rsidR="009E7778" w:rsidRDefault="009E7778" w:rsidP="009E7778">
      <w:pPr>
        <w:pStyle w:val="font7"/>
        <w:numPr>
          <w:ilvl w:val="0"/>
          <w:numId w:val="2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массаж и др.</w:t>
      </w:r>
    </w:p>
    <w:p w:rsidR="009E7778" w:rsidRDefault="009E7778" w:rsidP="009E777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Лечение назначается на основании санаторно-курортной карты. Стоимость лечения 650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руб</w:t>
      </w:r>
      <w:proofErr w:type="spellEnd"/>
      <w:r>
        <w:rPr>
          <w:rFonts w:ascii="Arial" w:hAnsi="Arial" w:cs="Arial"/>
          <w:color w:val="616161"/>
          <w:sz w:val="21"/>
          <w:szCs w:val="21"/>
        </w:rPr>
        <w:t>/день.</w:t>
      </w:r>
    </w:p>
    <w:p w:rsidR="009E7778" w:rsidRDefault="009E7778" w:rsidP="009E777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E7778" w:rsidRDefault="009E7778" w:rsidP="009E777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 </w:t>
      </w:r>
      <w:r>
        <w:rPr>
          <w:rFonts w:ascii="Arial" w:hAnsi="Arial" w:cs="Arial"/>
          <w:color w:val="616161"/>
          <w:sz w:val="21"/>
          <w:szCs w:val="21"/>
        </w:rPr>
        <w:t>3-разовое с элементами шведского стола. </w:t>
      </w:r>
      <w:r>
        <w:rPr>
          <w:rFonts w:ascii="Arial" w:hAnsi="Arial" w:cs="Arial"/>
          <w:color w:val="616161"/>
          <w:sz w:val="21"/>
          <w:szCs w:val="21"/>
        </w:rPr>
        <w:br/>
        <w:t xml:space="preserve">Также в течении всего дня с 10:00 до 22:00 в перерывах между завтраками, обедами и ужинами – промежуточное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питание :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блины с различными наполнителями, разнообразная пицца, восточный плов, фрукты, чай, кофе.</w:t>
      </w:r>
    </w:p>
    <w:p w:rsidR="009E7778" w:rsidRDefault="009E7778" w:rsidP="009E777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E7778" w:rsidRDefault="009E7778" w:rsidP="009E777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</w:t>
      </w:r>
      <w:r>
        <w:rPr>
          <w:rFonts w:ascii="Arial" w:hAnsi="Arial" w:cs="Arial"/>
          <w:color w:val="616161"/>
          <w:sz w:val="21"/>
          <w:szCs w:val="21"/>
        </w:rPr>
        <w:t> (300 м) собственный, песчаный. Оборудованный: шезлонгами, теневыми навесами, спасательным постом.</w:t>
      </w:r>
    </w:p>
    <w:p w:rsidR="009E7778" w:rsidRDefault="009E7778" w:rsidP="009E777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E7778" w:rsidRDefault="009E7778" w:rsidP="009E777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</w:p>
    <w:p w:rsidR="009E7778" w:rsidRDefault="009E7778" w:rsidP="009E777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E7778" w:rsidRDefault="009E7778" w:rsidP="009E777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1-комнатный стандартный номер площадью 13м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</w:t>
      </w:r>
      <w:proofErr w:type="spellEnd"/>
      <w:r>
        <w:rPr>
          <w:rFonts w:ascii="Arial" w:hAnsi="Arial" w:cs="Arial"/>
          <w:color w:val="616161"/>
          <w:sz w:val="21"/>
          <w:szCs w:val="21"/>
        </w:rPr>
        <w:t>: балкон, холодильник, телевизор, кондиционер оконный, телефон, санузел (душ, умывальник, унитаз); </w:t>
      </w:r>
      <w:r>
        <w:rPr>
          <w:rFonts w:ascii="Arial" w:hAnsi="Arial" w:cs="Arial"/>
          <w:color w:val="616161"/>
          <w:sz w:val="21"/>
          <w:szCs w:val="21"/>
        </w:rPr>
        <w:br/>
        <w:t>Доп. Место раскладушка с матрасом.</w:t>
      </w:r>
    </w:p>
    <w:p w:rsidR="009E7778" w:rsidRDefault="009E7778" w:rsidP="009E777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 </w:t>
      </w:r>
    </w:p>
    <w:p w:rsidR="009E7778" w:rsidRDefault="009E7778" w:rsidP="009E777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1-комнатный улучшенный номер площадью 13м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</w:t>
      </w:r>
      <w:proofErr w:type="spellEnd"/>
      <w:r>
        <w:rPr>
          <w:rFonts w:ascii="Arial" w:hAnsi="Arial" w:cs="Arial"/>
          <w:color w:val="616161"/>
          <w:sz w:val="21"/>
          <w:szCs w:val="21"/>
        </w:rPr>
        <w:t>: балкон, холодильник, телевизор, кондиционер оконный, телефон, санузел (ванная, умывальник, унитаз); </w:t>
      </w:r>
      <w:r>
        <w:rPr>
          <w:rFonts w:ascii="Arial" w:hAnsi="Arial" w:cs="Arial"/>
          <w:color w:val="616161"/>
          <w:sz w:val="21"/>
          <w:szCs w:val="21"/>
        </w:rPr>
        <w:br/>
        <w:t>Доп. Место раскладушка с матрасом.</w:t>
      </w:r>
      <w:r>
        <w:rPr>
          <w:rFonts w:ascii="Arial" w:hAnsi="Arial" w:cs="Arial"/>
          <w:color w:val="616161"/>
          <w:sz w:val="21"/>
          <w:szCs w:val="21"/>
        </w:rPr>
        <w:br/>
        <w:t>Номера данной категории расположены в лечебном корпусе пансионата.</w:t>
      </w:r>
    </w:p>
    <w:p w:rsidR="009E7778" w:rsidRDefault="009E7778" w:rsidP="009E777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E7778" w:rsidRDefault="009E7778" w:rsidP="009E777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3-местный 1-комнатный стандартный номер площадью 15м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</w:t>
      </w:r>
      <w:proofErr w:type="spellEnd"/>
      <w:r>
        <w:rPr>
          <w:rFonts w:ascii="Arial" w:hAnsi="Arial" w:cs="Arial"/>
          <w:color w:val="616161"/>
          <w:sz w:val="21"/>
          <w:szCs w:val="21"/>
        </w:rPr>
        <w:t>: балкон, холодильник, оконный кондиционер, телевизор, телефон, санузел (душевая умывальник, унитаз); 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 - раскладушка с матрасом.</w:t>
      </w:r>
    </w:p>
    <w:p w:rsidR="009E7778" w:rsidRDefault="009E7778" w:rsidP="009E777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E7778" w:rsidRDefault="009E7778" w:rsidP="009E777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2-комнатный номер категории А. Две комнаты спальная и гостиная - площадь 35 м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</w:t>
      </w:r>
      <w:proofErr w:type="spellEnd"/>
      <w:r>
        <w:rPr>
          <w:rFonts w:ascii="Arial" w:hAnsi="Arial" w:cs="Arial"/>
          <w:color w:val="616161"/>
          <w:sz w:val="21"/>
          <w:szCs w:val="21"/>
        </w:rPr>
        <w:t>: балкон, холодильник, телевизор, кондиционер, телефон, сейф. Два санузла (душевая кабина, умывальник, унитаз, биде).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 - диван, кресло.</w:t>
      </w:r>
    </w:p>
    <w:p w:rsidR="009E7778" w:rsidRDefault="009E7778" w:rsidP="009E777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E7778" w:rsidRDefault="009E7778" w:rsidP="009E777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2-комнатный номер категории Б. Две изолированные комнаты спальная и гостиная 25м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</w:t>
      </w:r>
      <w:proofErr w:type="spellEnd"/>
      <w:r>
        <w:rPr>
          <w:rFonts w:ascii="Arial" w:hAnsi="Arial" w:cs="Arial"/>
          <w:color w:val="616161"/>
          <w:sz w:val="21"/>
          <w:szCs w:val="21"/>
        </w:rPr>
        <w:t>: балкон, холодильник, телевизор, кондиционер оконный, телефон, сейф. Санузел (ванна, умывальник, унитаз). Дополнительное место – диван.</w:t>
      </w:r>
    </w:p>
    <w:p w:rsidR="009E7778" w:rsidRDefault="009E7778" w:rsidP="009E777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E7778" w:rsidRDefault="009E7778" w:rsidP="009E777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3-местный 2-комнатный номер. Две проходные комнаты 23 м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</w:t>
      </w:r>
      <w:proofErr w:type="spellEnd"/>
      <w:r>
        <w:rPr>
          <w:rFonts w:ascii="Arial" w:hAnsi="Arial" w:cs="Arial"/>
          <w:color w:val="616161"/>
          <w:sz w:val="21"/>
          <w:szCs w:val="21"/>
        </w:rPr>
        <w:t>: спальня и гостиная (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диван ,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стол, стулья, горка для посуды), холодильник , телевизор, кондиционер, телефон, сейф. Санузел (душевая кабина, умывальник, унитаз). Без балкона, общая терраса.</w:t>
      </w:r>
    </w:p>
    <w:p w:rsidR="009E7778" w:rsidRDefault="009E7778" w:rsidP="009E777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E7778" w:rsidRDefault="009E7778" w:rsidP="009E777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1-комнатный номер Повышенной Комфортности площадью 15м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: балкон, ТВ,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холодильник ,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кондиционер, телефон, сейф. Санузел (душевая кабина, умывальник, унитаз, биде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) .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Дополнительное место – кресло-кровать.</w:t>
      </w:r>
    </w:p>
    <w:p w:rsidR="009E7778" w:rsidRDefault="009E7778" w:rsidP="009E777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E7778" w:rsidRDefault="009E7778" w:rsidP="009E777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1-комнатный номер Полулюкс площадь 21м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</w:t>
      </w:r>
      <w:proofErr w:type="spellEnd"/>
      <w:r>
        <w:rPr>
          <w:rFonts w:ascii="Arial" w:hAnsi="Arial" w:cs="Arial"/>
          <w:color w:val="616161"/>
          <w:sz w:val="21"/>
          <w:szCs w:val="21"/>
        </w:rPr>
        <w:t>: балкон, холодильник, телевизор, кондиционер, телефон, сейф. Санузел (душевая кабина, умывальник, унитаз, биде).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 - диван.</w:t>
      </w:r>
    </w:p>
    <w:p w:rsidR="009E7778" w:rsidRDefault="009E7778" w:rsidP="009E777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E7778" w:rsidRDefault="009E7778" w:rsidP="009E777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Апартаменты. Отдельно стоящий коттедж. Три комнаты 80м кв. (две спальни и гостиная + кухня) холодильник, микроволновка, телевизор, кондиционер, телефон, сейф. </w:t>
      </w:r>
      <w:r>
        <w:rPr>
          <w:rFonts w:ascii="Arial" w:hAnsi="Arial" w:cs="Arial"/>
          <w:color w:val="616161"/>
          <w:sz w:val="21"/>
          <w:szCs w:val="21"/>
        </w:rPr>
        <w:br/>
        <w:t>Санузел - ванна джакузи, умывальник, унитаз, биде. 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 - диван.</w:t>
      </w:r>
    </w:p>
    <w:p w:rsidR="009E7778" w:rsidRDefault="009E7778" w:rsidP="009E777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E7778" w:rsidRDefault="009E7778" w:rsidP="009E777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Уборка номеров ежедневно, смена белья 1 раз в 3 дня.</w:t>
      </w:r>
    </w:p>
    <w:p w:rsidR="009E7778" w:rsidRDefault="009E7778" w:rsidP="009E777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E7778" w:rsidRDefault="009E7778" w:rsidP="009E777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> принимаются с любого возраста. </w:t>
      </w:r>
    </w:p>
    <w:p w:rsidR="009E7778" w:rsidRDefault="009E7778" w:rsidP="009E777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E7778" w:rsidRDefault="009E7778" w:rsidP="009E777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 </w:t>
      </w:r>
      <w:r>
        <w:rPr>
          <w:rFonts w:ascii="Arial" w:hAnsi="Arial" w:cs="Arial"/>
          <w:color w:val="616161"/>
          <w:sz w:val="21"/>
          <w:szCs w:val="21"/>
        </w:rPr>
        <w:t>по прейскуранту.</w:t>
      </w:r>
    </w:p>
    <w:p w:rsidR="009E7778" w:rsidRDefault="009E7778" w:rsidP="009E777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E7778" w:rsidRDefault="009E7778" w:rsidP="009E777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:rsidR="009E7778" w:rsidRDefault="009E7778" w:rsidP="009E7778">
      <w:pPr>
        <w:pStyle w:val="font7"/>
        <w:numPr>
          <w:ilvl w:val="0"/>
          <w:numId w:val="2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:rsidR="009E7778" w:rsidRDefault="009E7778" w:rsidP="009E7778">
      <w:pPr>
        <w:pStyle w:val="font7"/>
        <w:numPr>
          <w:ilvl w:val="0"/>
          <w:numId w:val="2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3-разовое питание с элементами шведского стола;</w:t>
      </w:r>
    </w:p>
    <w:p w:rsidR="009E7778" w:rsidRDefault="009E7778" w:rsidP="009E7778">
      <w:pPr>
        <w:pStyle w:val="font7"/>
        <w:numPr>
          <w:ilvl w:val="0"/>
          <w:numId w:val="2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собственный охраняемый пляж;</w:t>
      </w:r>
    </w:p>
    <w:p w:rsidR="009E7778" w:rsidRDefault="009E7778" w:rsidP="009E7778">
      <w:pPr>
        <w:pStyle w:val="font7"/>
        <w:numPr>
          <w:ilvl w:val="0"/>
          <w:numId w:val="2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бассейном с водными горками;</w:t>
      </w:r>
    </w:p>
    <w:p w:rsidR="009E7778" w:rsidRDefault="009E7778" w:rsidP="009E7778">
      <w:pPr>
        <w:pStyle w:val="font7"/>
        <w:numPr>
          <w:ilvl w:val="0"/>
          <w:numId w:val="2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библиотека;</w:t>
      </w:r>
    </w:p>
    <w:p w:rsidR="009E7778" w:rsidRDefault="009E7778" w:rsidP="009E7778">
      <w:pPr>
        <w:pStyle w:val="font7"/>
        <w:numPr>
          <w:ilvl w:val="0"/>
          <w:numId w:val="2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детская и взрослая анимация.</w:t>
      </w:r>
    </w:p>
    <w:p w:rsidR="009E7778" w:rsidRDefault="009E7778" w:rsidP="009E777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E7778" w:rsidRDefault="009E7778" w:rsidP="009E777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:rsidR="009E7778" w:rsidRDefault="009E7778" w:rsidP="009E7778">
      <w:pPr>
        <w:pStyle w:val="font7"/>
        <w:numPr>
          <w:ilvl w:val="0"/>
          <w:numId w:val="2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лечение 650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руб</w:t>
      </w:r>
      <w:proofErr w:type="spellEnd"/>
      <w:r>
        <w:rPr>
          <w:rFonts w:ascii="Arial" w:hAnsi="Arial" w:cs="Arial"/>
          <w:color w:val="616161"/>
          <w:sz w:val="21"/>
          <w:szCs w:val="21"/>
        </w:rPr>
        <w:t>/чел/сутки;</w:t>
      </w:r>
    </w:p>
    <w:p w:rsidR="009E7778" w:rsidRDefault="009E7778" w:rsidP="009E7778">
      <w:pPr>
        <w:pStyle w:val="font7"/>
        <w:numPr>
          <w:ilvl w:val="0"/>
          <w:numId w:val="2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proofErr w:type="spellStart"/>
      <w:r>
        <w:rPr>
          <w:rFonts w:ascii="Arial" w:hAnsi="Arial" w:cs="Arial"/>
          <w:color w:val="616161"/>
          <w:sz w:val="21"/>
          <w:szCs w:val="21"/>
        </w:rPr>
        <w:t>спа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>-услуги;</w:t>
      </w:r>
    </w:p>
    <w:p w:rsidR="009E7778" w:rsidRDefault="009E7778" w:rsidP="009E7778">
      <w:pPr>
        <w:pStyle w:val="font7"/>
        <w:numPr>
          <w:ilvl w:val="0"/>
          <w:numId w:val="2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сауна с бассейном;</w:t>
      </w:r>
    </w:p>
    <w:p w:rsidR="009E7778" w:rsidRDefault="009E7778" w:rsidP="009E7778">
      <w:pPr>
        <w:pStyle w:val="font7"/>
        <w:numPr>
          <w:ilvl w:val="0"/>
          <w:numId w:val="2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детская игровая комната;</w:t>
      </w:r>
    </w:p>
    <w:p w:rsidR="009E7778" w:rsidRDefault="009E7778" w:rsidP="009E7778">
      <w:pPr>
        <w:pStyle w:val="font7"/>
        <w:numPr>
          <w:ilvl w:val="0"/>
          <w:numId w:val="2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тренажерный зал;</w:t>
      </w:r>
    </w:p>
    <w:p w:rsidR="009E7778" w:rsidRDefault="009E7778" w:rsidP="009E7778">
      <w:pPr>
        <w:pStyle w:val="font7"/>
        <w:numPr>
          <w:ilvl w:val="0"/>
          <w:numId w:val="2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волейбольная площадка;</w:t>
      </w:r>
    </w:p>
    <w:p w:rsidR="009E7778" w:rsidRDefault="009E7778" w:rsidP="009E7778">
      <w:pPr>
        <w:pStyle w:val="font7"/>
        <w:numPr>
          <w:ilvl w:val="0"/>
          <w:numId w:val="2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фито- бар;</w:t>
      </w:r>
    </w:p>
    <w:p w:rsidR="009E7778" w:rsidRDefault="009E7778" w:rsidP="009E7778">
      <w:pPr>
        <w:pStyle w:val="font7"/>
        <w:numPr>
          <w:ilvl w:val="0"/>
          <w:numId w:val="2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бильярд;</w:t>
      </w:r>
    </w:p>
    <w:p w:rsidR="009E7778" w:rsidRDefault="009E7778" w:rsidP="009E7778">
      <w:pPr>
        <w:pStyle w:val="font7"/>
        <w:numPr>
          <w:ilvl w:val="0"/>
          <w:numId w:val="2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стоянка автомобиля.</w:t>
      </w:r>
    </w:p>
    <w:p w:rsidR="009E7778" w:rsidRDefault="009E7778" w:rsidP="009E777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:rsidR="009E7778" w:rsidRDefault="009E7778" w:rsidP="009E777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616161"/>
          <w:sz w:val="21"/>
          <w:szCs w:val="21"/>
        </w:rPr>
        <w:t> заезд в 14:00, выезд в 12:00</w:t>
      </w:r>
    </w:p>
    <w:p w:rsidR="009E7778" w:rsidRDefault="009E7778" w:rsidP="009E777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E7778" w:rsidRDefault="009E7778" w:rsidP="009E777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1 человека в сутки, руб. 2019 г.</w:t>
      </w:r>
    </w:p>
    <w:tbl>
      <w:tblPr>
        <w:tblW w:w="1335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4"/>
        <w:gridCol w:w="1406"/>
        <w:gridCol w:w="1405"/>
        <w:gridCol w:w="1405"/>
        <w:gridCol w:w="1405"/>
        <w:gridCol w:w="1405"/>
        <w:gridCol w:w="1420"/>
      </w:tblGrid>
      <w:tr w:rsidR="009E7778" w:rsidRPr="009E7778" w:rsidTr="009E7778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01.05-05.06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05.06-21.06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21.06-05.07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05.07-25.08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25.08-12.09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12.09-30.09</w:t>
            </w:r>
          </w:p>
        </w:tc>
      </w:tr>
      <w:tr w:rsidR="009E7778" w:rsidRPr="009E7778" w:rsidTr="009E777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Стандарт, корпус №2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</w:tr>
      <w:tr w:rsidR="009E7778" w:rsidRPr="009E7778" w:rsidTr="009E777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улучшенный корпус № 6, 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</w:tr>
      <w:tr w:rsidR="009E7778" w:rsidRPr="009E7778" w:rsidTr="009E777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ПК корпус № 1,8,15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</w:tr>
      <w:tr w:rsidR="009E7778" w:rsidRPr="009E7778" w:rsidTr="009E777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ПК корпус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</w:tr>
      <w:tr w:rsidR="009E7778" w:rsidRPr="009E7778" w:rsidTr="009E777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Полулюкс корпус №8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</w:tr>
      <w:tr w:rsidR="009E7778" w:rsidRPr="009E7778" w:rsidTr="009E777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2-комнат. номер корпус №7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</w:tr>
      <w:tr w:rsidR="009E7778" w:rsidRPr="009E7778" w:rsidTr="009E777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2-комнатный номер корпус № 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</w:tr>
      <w:tr w:rsidR="009E7778" w:rsidRPr="009E7778" w:rsidTr="009E777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2-комнатн. номер корпус № 6,8,16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</w:tr>
      <w:tr w:rsidR="009E7778" w:rsidRPr="009E7778" w:rsidTr="009E777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2-местные Апартаменты (за номер)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8000</w:t>
            </w:r>
          </w:p>
        </w:tc>
      </w:tr>
      <w:tr w:rsidR="009E7778" w:rsidRPr="009E7778" w:rsidTr="009E777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до 3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бесплатно</w:t>
            </w:r>
          </w:p>
        </w:tc>
      </w:tr>
      <w:tr w:rsidR="009E7778" w:rsidRPr="009E7778" w:rsidTr="009E777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3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-20%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-20%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-20%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-20%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-20%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-20%</w:t>
            </w:r>
          </w:p>
        </w:tc>
      </w:tr>
      <w:tr w:rsidR="009E7778" w:rsidRPr="009E7778" w:rsidTr="009E777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основное место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-20%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-20%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-20%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-20%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-20%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-20%</w:t>
            </w:r>
          </w:p>
        </w:tc>
      </w:tr>
      <w:tr w:rsidR="009E7778" w:rsidRPr="009E7778" w:rsidTr="009E777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-10%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-10%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-10%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-10%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-10%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-10%</w:t>
            </w:r>
          </w:p>
        </w:tc>
      </w:tr>
      <w:tr w:rsidR="009E7778" w:rsidRPr="009E7778" w:rsidTr="00A617E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E7778" w:rsidRPr="009E7778" w:rsidRDefault="009E7778" w:rsidP="009E777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Агентское вознаграждение</w:t>
            </w:r>
          </w:p>
        </w:tc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E7778" w:rsidRPr="009E7778" w:rsidRDefault="009E7778" w:rsidP="009E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9E7778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</w:tr>
      <w:tr w:rsidR="009E7778" w:rsidRPr="009E7778" w:rsidTr="009E7778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7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9E7778" w:rsidRPr="009E7778" w:rsidRDefault="009E7778" w:rsidP="009E77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0E06BA" w:rsidRDefault="000E06B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0E06BA" w:rsidRDefault="000E06B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9E7778" w:rsidRDefault="009E7778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9E7778" w:rsidRDefault="009E7778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9E7778" w:rsidRDefault="009E7778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9E7778" w:rsidRDefault="009E7778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9E7778" w:rsidRDefault="009E7778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9E7778" w:rsidRDefault="009E7778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9E7778" w:rsidRDefault="009E7778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9E7778" w:rsidRDefault="009E7778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9E7778" w:rsidRDefault="009E7778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9E7778" w:rsidRDefault="009E7778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9E7778" w:rsidRDefault="009E7778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9E7778" w:rsidRDefault="009E7778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9E7778" w:rsidRDefault="009E7778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9E7778" w:rsidRDefault="009E7778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9E7778" w:rsidRDefault="009E7778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9E7778" w:rsidRDefault="009E7778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9E7778" w:rsidRDefault="009E7778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9E7778" w:rsidRDefault="009E7778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9E7778" w:rsidRDefault="009E7778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9E7778" w:rsidRDefault="009E7778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9E7778" w:rsidRDefault="009E7778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9E7778" w:rsidRDefault="009E7778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9E7778" w:rsidRDefault="009E7778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9E7778" w:rsidRDefault="009E7778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1201F6" w:rsidRPr="001201F6" w:rsidRDefault="001201F6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bookmarkStart w:id="0" w:name="_GoBack"/>
      <w:bookmarkEnd w:id="0"/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00600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C51F0A">
        <w:rPr>
          <w:rFonts w:ascii="Times New Roman" w:eastAsia="Arial Unicode MS" w:hAnsi="Times New Roman" w:cs="Times New Roman"/>
          <w:sz w:val="20"/>
          <w:szCs w:val="20"/>
        </w:rPr>
        <w:t>, литер Б, оф</w:t>
      </w:r>
      <w:r w:rsidR="009E7778">
        <w:rPr>
          <w:rFonts w:ascii="Times New Roman" w:eastAsia="Arial Unicode MS" w:hAnsi="Times New Roman" w:cs="Times New Roman"/>
          <w:sz w:val="20"/>
          <w:szCs w:val="20"/>
        </w:rPr>
        <w:t xml:space="preserve">ис </w:t>
      </w:r>
      <w:r w:rsidR="00C51F0A">
        <w:rPr>
          <w:rFonts w:ascii="Times New Roman" w:eastAsia="Arial Unicode MS" w:hAnsi="Times New Roman" w:cs="Times New Roman"/>
          <w:sz w:val="20"/>
          <w:szCs w:val="20"/>
        </w:rPr>
        <w:t>9</w:t>
      </w:r>
    </w:p>
    <w:p w:rsidR="008923ED" w:rsidRPr="00AF380E" w:rsidRDefault="0000600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9E7778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9E7778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9E7778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9E7778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9E7778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9E7778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9E7778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9E7778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2922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FD9" w:rsidRDefault="00201FD9" w:rsidP="00252B2C">
      <w:pPr>
        <w:spacing w:after="0" w:line="240" w:lineRule="auto"/>
      </w:pPr>
      <w:r>
        <w:separator/>
      </w:r>
    </w:p>
  </w:endnote>
  <w:endnote w:type="continuationSeparator" w:id="0">
    <w:p w:rsidR="00201FD9" w:rsidRDefault="00201FD9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FD9" w:rsidRDefault="00201FD9" w:rsidP="00252B2C">
      <w:pPr>
        <w:spacing w:after="0" w:line="240" w:lineRule="auto"/>
      </w:pPr>
      <w:r>
        <w:separator/>
      </w:r>
    </w:p>
  </w:footnote>
  <w:footnote w:type="continuationSeparator" w:id="0">
    <w:p w:rsidR="00201FD9" w:rsidRDefault="00201FD9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23CD1"/>
    <w:multiLevelType w:val="multilevel"/>
    <w:tmpl w:val="DE68F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541DB2"/>
    <w:multiLevelType w:val="multilevel"/>
    <w:tmpl w:val="E370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067670"/>
    <w:multiLevelType w:val="multilevel"/>
    <w:tmpl w:val="DDEE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00179F"/>
    <w:multiLevelType w:val="multilevel"/>
    <w:tmpl w:val="C9D8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F87C8F"/>
    <w:multiLevelType w:val="multilevel"/>
    <w:tmpl w:val="95BE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8F4EBA"/>
    <w:multiLevelType w:val="multilevel"/>
    <w:tmpl w:val="DC3C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1E466E"/>
    <w:multiLevelType w:val="multilevel"/>
    <w:tmpl w:val="6738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3463E6"/>
    <w:multiLevelType w:val="multilevel"/>
    <w:tmpl w:val="8BC4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895FCF"/>
    <w:multiLevelType w:val="multilevel"/>
    <w:tmpl w:val="8132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EF2164"/>
    <w:multiLevelType w:val="multilevel"/>
    <w:tmpl w:val="5F06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5DA7943"/>
    <w:multiLevelType w:val="multilevel"/>
    <w:tmpl w:val="7FB0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60F76DE"/>
    <w:multiLevelType w:val="multilevel"/>
    <w:tmpl w:val="07B8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A0B4512"/>
    <w:multiLevelType w:val="multilevel"/>
    <w:tmpl w:val="280A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E20654F"/>
    <w:multiLevelType w:val="multilevel"/>
    <w:tmpl w:val="CAAE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15276FC"/>
    <w:multiLevelType w:val="multilevel"/>
    <w:tmpl w:val="CAC6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335693C"/>
    <w:multiLevelType w:val="multilevel"/>
    <w:tmpl w:val="E8B2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FC2630B"/>
    <w:multiLevelType w:val="multilevel"/>
    <w:tmpl w:val="F40A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3673A04"/>
    <w:multiLevelType w:val="multilevel"/>
    <w:tmpl w:val="BF20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0780C77"/>
    <w:multiLevelType w:val="multilevel"/>
    <w:tmpl w:val="D79C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0DE4B11"/>
    <w:multiLevelType w:val="multilevel"/>
    <w:tmpl w:val="2C44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2446AFC"/>
    <w:multiLevelType w:val="multilevel"/>
    <w:tmpl w:val="2AEA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6420C59"/>
    <w:multiLevelType w:val="multilevel"/>
    <w:tmpl w:val="B816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6F26DF0"/>
    <w:multiLevelType w:val="multilevel"/>
    <w:tmpl w:val="B296C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0"/>
  </w:num>
  <w:num w:numId="3">
    <w:abstractNumId w:val="19"/>
  </w:num>
  <w:num w:numId="4">
    <w:abstractNumId w:val="16"/>
  </w:num>
  <w:num w:numId="5">
    <w:abstractNumId w:val="13"/>
  </w:num>
  <w:num w:numId="6">
    <w:abstractNumId w:val="12"/>
  </w:num>
  <w:num w:numId="7">
    <w:abstractNumId w:val="15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  <w:num w:numId="12">
    <w:abstractNumId w:val="3"/>
  </w:num>
  <w:num w:numId="13">
    <w:abstractNumId w:val="4"/>
  </w:num>
  <w:num w:numId="14">
    <w:abstractNumId w:val="20"/>
  </w:num>
  <w:num w:numId="15">
    <w:abstractNumId w:val="18"/>
  </w:num>
  <w:num w:numId="16">
    <w:abstractNumId w:val="7"/>
  </w:num>
  <w:num w:numId="17">
    <w:abstractNumId w:val="22"/>
  </w:num>
  <w:num w:numId="18">
    <w:abstractNumId w:val="2"/>
  </w:num>
  <w:num w:numId="19">
    <w:abstractNumId w:val="14"/>
  </w:num>
  <w:num w:numId="20">
    <w:abstractNumId w:val="21"/>
  </w:num>
  <w:num w:numId="21">
    <w:abstractNumId w:val="17"/>
  </w:num>
  <w:num w:numId="22">
    <w:abstractNumId w:val="11"/>
  </w:num>
  <w:num w:numId="2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06000"/>
    <w:rsid w:val="00030A99"/>
    <w:rsid w:val="00031AAB"/>
    <w:rsid w:val="0005144D"/>
    <w:rsid w:val="00057B82"/>
    <w:rsid w:val="00092087"/>
    <w:rsid w:val="000C4281"/>
    <w:rsid w:val="000C6BB2"/>
    <w:rsid w:val="000E06BA"/>
    <w:rsid w:val="001201F6"/>
    <w:rsid w:val="00152F54"/>
    <w:rsid w:val="001547B7"/>
    <w:rsid w:val="00181E57"/>
    <w:rsid w:val="001C1759"/>
    <w:rsid w:val="001F1AC1"/>
    <w:rsid w:val="00201FD9"/>
    <w:rsid w:val="00252B2C"/>
    <w:rsid w:val="002922B5"/>
    <w:rsid w:val="002C5866"/>
    <w:rsid w:val="002D7EE8"/>
    <w:rsid w:val="003D779C"/>
    <w:rsid w:val="004010C4"/>
    <w:rsid w:val="00402D1A"/>
    <w:rsid w:val="004426F9"/>
    <w:rsid w:val="00461380"/>
    <w:rsid w:val="00490A8B"/>
    <w:rsid w:val="004B5F0E"/>
    <w:rsid w:val="00506A68"/>
    <w:rsid w:val="00507C61"/>
    <w:rsid w:val="00511F5E"/>
    <w:rsid w:val="00515B98"/>
    <w:rsid w:val="00540C59"/>
    <w:rsid w:val="005412A0"/>
    <w:rsid w:val="00577EF7"/>
    <w:rsid w:val="00584E1D"/>
    <w:rsid w:val="005B5C3F"/>
    <w:rsid w:val="005D219B"/>
    <w:rsid w:val="00650467"/>
    <w:rsid w:val="006B4F12"/>
    <w:rsid w:val="006D23CD"/>
    <w:rsid w:val="006D6875"/>
    <w:rsid w:val="006E2DCD"/>
    <w:rsid w:val="00774D19"/>
    <w:rsid w:val="00777547"/>
    <w:rsid w:val="007E427C"/>
    <w:rsid w:val="007F0AB0"/>
    <w:rsid w:val="00800A6F"/>
    <w:rsid w:val="008923ED"/>
    <w:rsid w:val="00903943"/>
    <w:rsid w:val="00917155"/>
    <w:rsid w:val="00930C51"/>
    <w:rsid w:val="009C28BF"/>
    <w:rsid w:val="009D06A9"/>
    <w:rsid w:val="009D4D41"/>
    <w:rsid w:val="009E7778"/>
    <w:rsid w:val="009F47AB"/>
    <w:rsid w:val="00A248F7"/>
    <w:rsid w:val="00A41540"/>
    <w:rsid w:val="00A52618"/>
    <w:rsid w:val="00AB04FF"/>
    <w:rsid w:val="00AE0D0A"/>
    <w:rsid w:val="00B420A5"/>
    <w:rsid w:val="00B56EB6"/>
    <w:rsid w:val="00B8611C"/>
    <w:rsid w:val="00B91FD3"/>
    <w:rsid w:val="00B9246E"/>
    <w:rsid w:val="00B97E7A"/>
    <w:rsid w:val="00BD718E"/>
    <w:rsid w:val="00BE3B0A"/>
    <w:rsid w:val="00BE3D65"/>
    <w:rsid w:val="00BF31AC"/>
    <w:rsid w:val="00C45CAB"/>
    <w:rsid w:val="00C51F0A"/>
    <w:rsid w:val="00CA06E7"/>
    <w:rsid w:val="00CD5691"/>
    <w:rsid w:val="00D0735F"/>
    <w:rsid w:val="00D62BD5"/>
    <w:rsid w:val="00D8759F"/>
    <w:rsid w:val="00DB3750"/>
    <w:rsid w:val="00DE2099"/>
    <w:rsid w:val="00E17228"/>
    <w:rsid w:val="00E32E13"/>
    <w:rsid w:val="00E4323D"/>
    <w:rsid w:val="00E43E46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0DA6"/>
  <w15:docId w15:val="{D1BC1583-624A-4591-BA85-EB221BAE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a"/>
    <w:rsid w:val="005D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7F0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4803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0338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8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0723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0553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2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info@arg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go23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go23sochi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go23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0BBB4-E1F7-4472-918E-9009D9D56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2</cp:revision>
  <dcterms:created xsi:type="dcterms:W3CDTF">2019-02-15T11:50:00Z</dcterms:created>
  <dcterms:modified xsi:type="dcterms:W3CDTF">2019-02-15T11:50:00Z</dcterms:modified>
</cp:coreProperties>
</file>