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AF08F9B" w14:textId="77777777" w:rsidTr="00252B2C">
        <w:trPr>
          <w:trHeight w:val="1873"/>
        </w:trPr>
        <w:tc>
          <w:tcPr>
            <w:tcW w:w="3753" w:type="dxa"/>
          </w:tcPr>
          <w:p w14:paraId="4C2A3999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A3D7B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8008519" r:id="rId8"/>
              </w:object>
            </w:r>
          </w:p>
        </w:tc>
      </w:tr>
    </w:tbl>
    <w:p w14:paraId="49C1EBCC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F7FDDAF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7683D9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510B555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D095D09" w14:textId="77777777" w:rsidR="00252B2C" w:rsidRPr="004A5EC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A5EC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A5EC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A5EC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A5EC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B431655" w14:textId="77777777" w:rsidR="00252B2C" w:rsidRPr="004A5EC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A5EC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A5EC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A5EC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A5EC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A5EC4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A5EC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A5EC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A5EC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7BCA2A9" w14:textId="77777777" w:rsidR="005412A0" w:rsidRPr="00930C51" w:rsidRDefault="007C3CC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AB8D089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F24F8E0" w14:textId="7630214E" w:rsidR="00E4323D" w:rsidRDefault="008B036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</w:t>
      </w:r>
      <w:r w:rsidR="00A52DCB">
        <w:rPr>
          <w:rStyle w:val="a9"/>
          <w:rFonts w:ascii="Arial" w:hAnsi="Arial" w:cs="Arial"/>
          <w:color w:val="000000"/>
          <w:sz w:val="23"/>
          <w:szCs w:val="23"/>
        </w:rPr>
        <w:t>Зорька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4A5EC4">
        <w:rPr>
          <w:rStyle w:val="a9"/>
          <w:rFonts w:ascii="Arial" w:hAnsi="Arial" w:cs="Arial"/>
          <w:color w:val="000000"/>
          <w:sz w:val="23"/>
          <w:szCs w:val="23"/>
        </w:rPr>
        <w:t>202</w:t>
      </w:r>
      <w:r w:rsidR="0052375E">
        <w:rPr>
          <w:rStyle w:val="a9"/>
          <w:rFonts w:ascii="Arial" w:hAnsi="Arial" w:cs="Arial"/>
          <w:color w:val="000000"/>
          <w:sz w:val="23"/>
          <w:szCs w:val="23"/>
        </w:rPr>
        <w:t xml:space="preserve">1 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г.</w:t>
      </w:r>
    </w:p>
    <w:p w14:paraId="586C92CC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8488BC0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поселок Небуг-1</w:t>
      </w:r>
    </w:p>
    <w:p w14:paraId="72263750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F24EDDA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санаторий «Зорька» расположен в курортном поселке Небуг, в 17 км от города Туапсе в зоне с благоприятным экологическим фоном и потрясающим горным ландшафтом, с большим разнообразием растительности и непосредственной близостью к Черному морю. Мягкий климат Туапсинского района позволяет проводить круглогодичное санаторно-курортное лечение. Недалеко от санатория «Зорька» находиться аквапарк и дельфинарий.</w:t>
      </w:r>
    </w:p>
    <w:p w14:paraId="06C58C5B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На территории санатория расположился оздоровительный лагерь «Зорька - город детства», который принимает детей школьного возраста с 7 до 15 лет включительно на санаторно-курортное лечение и отдых в любое время года.</w:t>
      </w:r>
    </w:p>
    <w:p w14:paraId="63A62F76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открытый бассейн, баня-сауна с бассейном (тренажерами и гидромассажем), теннисный корт, бильярдный и теннисные залы, тренажерный зал, спортивный зал, волейбольная и баскетбольная площадки, футбольное поле с искусственным травяным покрытием, киноконцертный зал на 700 мест, библиотека, зал детских аттракционов, парикмахерская, кафе, бары, депозитарный сейф, охраняемая автостоянка, детский городок (для детей дошкольного возраста), танцплощадка, культурно-развлекательные и экскурсионные программы.</w:t>
      </w:r>
    </w:p>
    <w:p w14:paraId="7977A8BE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E9169EB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14:paraId="2B9967F7" w14:textId="77777777" w:rsidR="00AF4AB3" w:rsidRDefault="00AF4AB3" w:rsidP="00AF4AB3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дыхания;</w:t>
      </w:r>
    </w:p>
    <w:p w14:paraId="3736317E" w14:textId="77777777" w:rsidR="00AF4AB3" w:rsidRDefault="00AF4AB3" w:rsidP="00AF4AB3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периферической нервной системы;</w:t>
      </w:r>
    </w:p>
    <w:p w14:paraId="3515828B" w14:textId="77777777" w:rsidR="00AF4AB3" w:rsidRDefault="00AF4AB3" w:rsidP="00AF4AB3">
      <w:pPr>
        <w:pStyle w:val="font7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сердечно-сосудистой системы.</w:t>
      </w:r>
    </w:p>
    <w:p w14:paraId="153DEB2F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</w:t>
      </w:r>
    </w:p>
    <w:p w14:paraId="03743801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C952E3F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питание «заказное меню».</w:t>
      </w:r>
    </w:p>
    <w:p w14:paraId="221BDCFD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F98EEF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 мелко-галечный, оборудован навесами, имеется туалет, душ, лодочная станция с пунктом проката спортинвентаря и водной техники (водные мотоциклы, водные лыжи, катамараны). Спуск к морю проходит по лесопарковой зоне.</w:t>
      </w:r>
    </w:p>
    <w:p w14:paraId="7DED2310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D671E84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480A719D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3B56EB3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 местный 1-комнатный номер Стандарт - балкон, холодильник, телевизор, санузел с душем.</w:t>
      </w:r>
    </w:p>
    <w:p w14:paraId="72649A9F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88CBE8D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 I-категории - телевизор, холодильник, балкон, сплит-система, санузел с душем, фен.</w:t>
      </w:r>
    </w:p>
    <w:p w14:paraId="6A76D334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B9163A1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2-местный 2-комнатный номер Люкс - мягкая мебель, два телевизора, DVD, холодильник, балкон, сплит-система, санузел с душем, радио-часы, электрический чайник, фен.</w:t>
      </w:r>
    </w:p>
    <w:p w14:paraId="43A80D5A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1504E6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4 лет. Дети на основное место от 4 до 14 лет принимаются со скидкой 20% от стоимости основного места взрослого.</w:t>
      </w:r>
    </w:p>
    <w:p w14:paraId="3E699ECE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4FE27F7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 (кресло-кровать)</w:t>
      </w:r>
      <w:r>
        <w:rPr>
          <w:rFonts w:ascii="Arial" w:hAnsi="Arial" w:cs="Arial"/>
          <w:color w:val="616161"/>
          <w:sz w:val="21"/>
          <w:szCs w:val="21"/>
        </w:rPr>
        <w:t> скидка 40% от стоимости основного места (независимо от возраста).</w:t>
      </w:r>
    </w:p>
    <w:p w14:paraId="5550147B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C2EA64B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Одноместное размещение </w:t>
      </w:r>
      <w:r>
        <w:rPr>
          <w:rFonts w:ascii="Arial" w:hAnsi="Arial" w:cs="Arial"/>
          <w:color w:val="616161"/>
          <w:sz w:val="21"/>
          <w:szCs w:val="21"/>
        </w:rPr>
        <w:t>рассчитывается по коэффициенту 1,</w:t>
      </w:r>
      <w:r w:rsidR="004A5EC4">
        <w:rPr>
          <w:rFonts w:ascii="Arial" w:hAnsi="Arial" w:cs="Arial"/>
          <w:color w:val="616161"/>
          <w:sz w:val="21"/>
          <w:szCs w:val="21"/>
        </w:rPr>
        <w:t>4</w:t>
      </w:r>
      <w:r>
        <w:rPr>
          <w:rFonts w:ascii="Arial" w:hAnsi="Arial" w:cs="Arial"/>
          <w:color w:val="616161"/>
          <w:sz w:val="21"/>
          <w:szCs w:val="21"/>
        </w:rPr>
        <w:t>.</w:t>
      </w:r>
    </w:p>
    <w:p w14:paraId="24AE95DE" w14:textId="77777777" w:rsidR="00AF4AB3" w:rsidRDefault="00AF4AB3" w:rsidP="00AF4AB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8B81A9F" w14:textId="77777777" w:rsidR="00BA760A" w:rsidRPr="00BA760A" w:rsidRDefault="00BA760A" w:rsidP="00BA760A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9E22FB6" w14:textId="77777777" w:rsidR="00BA760A" w:rsidRPr="00BA760A" w:rsidRDefault="00BA760A" w:rsidP="00BA760A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проживание;</w:t>
      </w:r>
    </w:p>
    <w:p w14:paraId="654D2CCF" w14:textId="77777777" w:rsidR="00BA760A" w:rsidRPr="00BA760A" w:rsidRDefault="00BA760A" w:rsidP="00BA760A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3-разовое питание «заказное меню»;</w:t>
      </w:r>
    </w:p>
    <w:p w14:paraId="5CBCFD47" w14:textId="77777777" w:rsidR="00BA760A" w:rsidRPr="00BA760A" w:rsidRDefault="00BA760A" w:rsidP="00BA760A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лечение (при приобретении путевки с лечением);</w:t>
      </w:r>
    </w:p>
    <w:p w14:paraId="594D8534" w14:textId="77777777" w:rsidR="00BA760A" w:rsidRPr="00BA760A" w:rsidRDefault="00BA760A" w:rsidP="00BA760A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пользование оборудованным пляжем (шезлонг, зонт);</w:t>
      </w:r>
    </w:p>
    <w:p w14:paraId="0DFBF1C3" w14:textId="77777777" w:rsidR="00BA760A" w:rsidRPr="00BA760A" w:rsidRDefault="00BA760A" w:rsidP="00BA760A">
      <w:pPr>
        <w:numPr>
          <w:ilvl w:val="0"/>
          <w:numId w:val="4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депозитный сейф (для номеров категории люкс).</w:t>
      </w:r>
    </w:p>
    <w:p w14:paraId="15767F76" w14:textId="77777777" w:rsidR="00BA760A" w:rsidRPr="00BA760A" w:rsidRDefault="00BA760A" w:rsidP="00BA760A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7E049F7D" w14:textId="77777777" w:rsidR="00BA760A" w:rsidRPr="00BA760A" w:rsidRDefault="00BA760A" w:rsidP="00BA760A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12678582" w14:textId="77777777" w:rsidR="00BA760A" w:rsidRPr="00BA760A" w:rsidRDefault="00BA760A" w:rsidP="00BA760A">
      <w:pPr>
        <w:numPr>
          <w:ilvl w:val="0"/>
          <w:numId w:val="4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баня, сауна;</w:t>
      </w:r>
    </w:p>
    <w:p w14:paraId="287992E3" w14:textId="77777777" w:rsidR="00BA760A" w:rsidRPr="00BA760A" w:rsidRDefault="00BA760A" w:rsidP="00BA760A">
      <w:pPr>
        <w:numPr>
          <w:ilvl w:val="0"/>
          <w:numId w:val="4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депозитный сейф (кроме номеров категории люкс).</w:t>
      </w:r>
    </w:p>
    <w:p w14:paraId="5B04CCF4" w14:textId="77777777" w:rsidR="00BA760A" w:rsidRPr="00BA760A" w:rsidRDefault="00BA760A" w:rsidP="00BA760A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62379936" w14:textId="77777777" w:rsidR="00BA760A" w:rsidRPr="00BA760A" w:rsidRDefault="00BA760A" w:rsidP="00BA760A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 в 00:00 </w:t>
      </w:r>
      <w:r w:rsidRPr="00BA760A">
        <w:rPr>
          <w:rFonts w:ascii="Arial" w:eastAsia="Times New Roman" w:hAnsi="Arial" w:cs="Arial"/>
          <w:color w:val="616161"/>
          <w:sz w:val="21"/>
          <w:szCs w:val="21"/>
        </w:rPr>
        <w:t>заезд к 08:00, выезд до 23:00 последнего дня путевки.</w:t>
      </w:r>
    </w:p>
    <w:p w14:paraId="09FD8E07" w14:textId="77777777" w:rsidR="00BA760A" w:rsidRPr="00BA760A" w:rsidRDefault="00BA760A" w:rsidP="00BA760A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BA760A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554BA0EB" w14:textId="25EA93EF" w:rsidR="0052375E" w:rsidRDefault="00BA760A" w:rsidP="00BA760A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BA760A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</w:t>
      </w:r>
      <w:r w:rsidR="0052375E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.</w:t>
      </w:r>
    </w:p>
    <w:tbl>
      <w:tblPr>
        <w:tblW w:w="1351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2907"/>
        <w:gridCol w:w="1760"/>
        <w:gridCol w:w="1760"/>
        <w:gridCol w:w="1760"/>
        <w:gridCol w:w="1775"/>
      </w:tblGrid>
      <w:tr w:rsidR="0052375E" w:rsidRPr="0052375E" w14:paraId="0E590FC6" w14:textId="77777777" w:rsidTr="0052375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693D6C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64135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01.01-30.04, 01.10-31.12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07A73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672B5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B56ED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B2C5BF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52375E" w:rsidRPr="0052375E" w14:paraId="218686E2" w14:textId="77777777" w:rsidTr="0052375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EDB2D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B0252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с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/без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4EDBD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с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/без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13F81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с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/без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E1B85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с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/без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2871E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с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/без </w:t>
            </w:r>
            <w:proofErr w:type="spellStart"/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леч</w:t>
            </w:r>
            <w:proofErr w:type="spellEnd"/>
          </w:p>
        </w:tc>
      </w:tr>
      <w:tr w:rsidR="0052375E" w:rsidRPr="0052375E" w14:paraId="78667847" w14:textId="77777777" w:rsidTr="0052375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13EAE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E63FE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1800/1600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EC564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7570F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3C11B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3D671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3000/2800</w:t>
            </w:r>
          </w:p>
        </w:tc>
      </w:tr>
      <w:tr w:rsidR="0052375E" w:rsidRPr="0052375E" w14:paraId="51B7D756" w14:textId="77777777" w:rsidTr="0052375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13ABA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 1 категории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D699A9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1A2B0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5B1FEB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43605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90169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3200/3000</w:t>
            </w:r>
          </w:p>
        </w:tc>
      </w:tr>
      <w:tr w:rsidR="0052375E" w:rsidRPr="0052375E" w14:paraId="56F7733C" w14:textId="77777777" w:rsidTr="0052375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CCEF1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2BBF15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E3FB3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EA346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A87F9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F499A" w14:textId="77777777" w:rsidR="0052375E" w:rsidRPr="0052375E" w:rsidRDefault="0052375E" w:rsidP="0052375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2375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4000/3800</w:t>
            </w:r>
          </w:p>
        </w:tc>
      </w:tr>
      <w:tr w:rsidR="0052375E" w:rsidRPr="0052375E" w14:paraId="74798D08" w14:textId="77777777" w:rsidTr="0052375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6E0C99EA" w14:textId="2AB1CBED" w:rsidR="0052375E" w:rsidRPr="0052375E" w:rsidRDefault="0052375E" w:rsidP="0052375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2375E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60A23C6E" w14:textId="77777777"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AF52C70" w14:textId="77777777" w:rsidR="00AF4AB3" w:rsidRDefault="00AF4AB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AB6B4C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E422C4F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1BAA8966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7865D875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62DE88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A76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C992" w14:textId="77777777" w:rsidR="007C3CC5" w:rsidRDefault="007C3CC5" w:rsidP="00252B2C">
      <w:pPr>
        <w:spacing w:after="0" w:line="240" w:lineRule="auto"/>
      </w:pPr>
      <w:r>
        <w:separator/>
      </w:r>
    </w:p>
  </w:endnote>
  <w:endnote w:type="continuationSeparator" w:id="0">
    <w:p w14:paraId="759AE87A" w14:textId="77777777" w:rsidR="007C3CC5" w:rsidRDefault="007C3CC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1544" w14:textId="77777777" w:rsidR="007C3CC5" w:rsidRDefault="007C3CC5" w:rsidP="00252B2C">
      <w:pPr>
        <w:spacing w:after="0" w:line="240" w:lineRule="auto"/>
      </w:pPr>
      <w:r>
        <w:separator/>
      </w:r>
    </w:p>
  </w:footnote>
  <w:footnote w:type="continuationSeparator" w:id="0">
    <w:p w14:paraId="50649A94" w14:textId="77777777" w:rsidR="007C3CC5" w:rsidRDefault="007C3CC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20DFC"/>
    <w:multiLevelType w:val="multilevel"/>
    <w:tmpl w:val="54D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9E4EEF"/>
    <w:multiLevelType w:val="multilevel"/>
    <w:tmpl w:val="CD1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B5B39"/>
    <w:multiLevelType w:val="multilevel"/>
    <w:tmpl w:val="B156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114626"/>
    <w:multiLevelType w:val="multilevel"/>
    <w:tmpl w:val="EA2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F73E8F"/>
    <w:multiLevelType w:val="multilevel"/>
    <w:tmpl w:val="5A0A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08130D"/>
    <w:multiLevelType w:val="multilevel"/>
    <w:tmpl w:val="226A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AB076D"/>
    <w:multiLevelType w:val="multilevel"/>
    <w:tmpl w:val="08A6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111E76"/>
    <w:multiLevelType w:val="multilevel"/>
    <w:tmpl w:val="9BBA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7"/>
  </w:num>
  <w:num w:numId="3">
    <w:abstractNumId w:val="19"/>
  </w:num>
  <w:num w:numId="4">
    <w:abstractNumId w:val="26"/>
  </w:num>
  <w:num w:numId="5">
    <w:abstractNumId w:val="7"/>
  </w:num>
  <w:num w:numId="6">
    <w:abstractNumId w:val="5"/>
  </w:num>
  <w:num w:numId="7">
    <w:abstractNumId w:val="38"/>
  </w:num>
  <w:num w:numId="8">
    <w:abstractNumId w:val="17"/>
  </w:num>
  <w:num w:numId="9">
    <w:abstractNumId w:val="43"/>
  </w:num>
  <w:num w:numId="10">
    <w:abstractNumId w:val="33"/>
  </w:num>
  <w:num w:numId="11">
    <w:abstractNumId w:val="9"/>
  </w:num>
  <w:num w:numId="12">
    <w:abstractNumId w:val="25"/>
  </w:num>
  <w:num w:numId="13">
    <w:abstractNumId w:val="10"/>
  </w:num>
  <w:num w:numId="14">
    <w:abstractNumId w:val="23"/>
  </w:num>
  <w:num w:numId="15">
    <w:abstractNumId w:val="40"/>
  </w:num>
  <w:num w:numId="16">
    <w:abstractNumId w:val="3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2"/>
  </w:num>
  <w:num w:numId="26">
    <w:abstractNumId w:val="13"/>
  </w:num>
  <w:num w:numId="27">
    <w:abstractNumId w:val="14"/>
  </w:num>
  <w:num w:numId="28">
    <w:abstractNumId w:val="6"/>
  </w:num>
  <w:num w:numId="29">
    <w:abstractNumId w:val="35"/>
  </w:num>
  <w:num w:numId="30">
    <w:abstractNumId w:val="0"/>
  </w:num>
  <w:num w:numId="31">
    <w:abstractNumId w:val="15"/>
  </w:num>
  <w:num w:numId="32">
    <w:abstractNumId w:val="30"/>
  </w:num>
  <w:num w:numId="33">
    <w:abstractNumId w:val="24"/>
  </w:num>
  <w:num w:numId="34">
    <w:abstractNumId w:val="41"/>
  </w:num>
  <w:num w:numId="35">
    <w:abstractNumId w:val="46"/>
  </w:num>
  <w:num w:numId="36">
    <w:abstractNumId w:val="4"/>
  </w:num>
  <w:num w:numId="37">
    <w:abstractNumId w:val="42"/>
  </w:num>
  <w:num w:numId="38">
    <w:abstractNumId w:val="1"/>
  </w:num>
  <w:num w:numId="39">
    <w:abstractNumId w:val="34"/>
  </w:num>
  <w:num w:numId="40">
    <w:abstractNumId w:val="12"/>
  </w:num>
  <w:num w:numId="41">
    <w:abstractNumId w:val="22"/>
  </w:num>
  <w:num w:numId="42">
    <w:abstractNumId w:val="11"/>
  </w:num>
  <w:num w:numId="43">
    <w:abstractNumId w:val="45"/>
  </w:num>
  <w:num w:numId="44">
    <w:abstractNumId w:val="31"/>
  </w:num>
  <w:num w:numId="45">
    <w:abstractNumId w:val="36"/>
  </w:num>
  <w:num w:numId="46">
    <w:abstractNumId w:val="4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C792F"/>
    <w:rsid w:val="003D779C"/>
    <w:rsid w:val="004426F9"/>
    <w:rsid w:val="00490A8B"/>
    <w:rsid w:val="004A5EC4"/>
    <w:rsid w:val="00506A68"/>
    <w:rsid w:val="00507C61"/>
    <w:rsid w:val="00511F5E"/>
    <w:rsid w:val="00512590"/>
    <w:rsid w:val="00514525"/>
    <w:rsid w:val="0052375E"/>
    <w:rsid w:val="005412A0"/>
    <w:rsid w:val="00584E1D"/>
    <w:rsid w:val="005B5C3F"/>
    <w:rsid w:val="00650467"/>
    <w:rsid w:val="00746C8E"/>
    <w:rsid w:val="00777547"/>
    <w:rsid w:val="007C3CC5"/>
    <w:rsid w:val="00800A6F"/>
    <w:rsid w:val="00864A1E"/>
    <w:rsid w:val="00886273"/>
    <w:rsid w:val="008923ED"/>
    <w:rsid w:val="008B036B"/>
    <w:rsid w:val="008F3BA3"/>
    <w:rsid w:val="00903943"/>
    <w:rsid w:val="00917155"/>
    <w:rsid w:val="00930C51"/>
    <w:rsid w:val="009C28BF"/>
    <w:rsid w:val="009D06A9"/>
    <w:rsid w:val="009D1F36"/>
    <w:rsid w:val="009E381C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760A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D77C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078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457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2021-03-23T09:42:00Z</dcterms:created>
  <dcterms:modified xsi:type="dcterms:W3CDTF">2021-03-23T09:42:00Z</dcterms:modified>
</cp:coreProperties>
</file>