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05pt;height:101.1pt" o:ole="">
                  <v:imagedata r:id="rId8" o:title=""/>
                </v:shape>
                <o:OLEObject Type="Embed" ProgID="CorelDRAW.Graphic.13" ShapeID="_x0000_i1025" DrawAspect="Content" ObjectID="_1518512201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>Реестровый номер в Едином федеральном реестре Туроператоров ВНТ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FE4077" w:rsidRDefault="00252B2C" w:rsidP="00252B2C">
      <w:pPr>
        <w:pStyle w:val="a4"/>
        <w:ind w:left="2835"/>
        <w:jc w:val="center"/>
      </w:pPr>
      <w:proofErr w:type="gramStart"/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E4077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proofErr w:type="gramEnd"/>
      <w:r w:rsidRPr="00FE4077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E4077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E4077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E4077"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FE4077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E4077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E4077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FE4077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FE4077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Гостевой дом «У Яши»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2016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FE4077" w:rsidRPr="00FE4077" w:rsidRDefault="00FE4077" w:rsidP="00FE40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E407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FE4077">
        <w:rPr>
          <w:rFonts w:ascii="Arial" w:eastAsia="Times New Roman" w:hAnsi="Arial" w:cs="Arial"/>
          <w:color w:val="585454"/>
          <w:sz w:val="21"/>
          <w:szCs w:val="21"/>
        </w:rPr>
        <w:t> г. Сочи, Центральный район, пер. Рахманинова, 14А</w:t>
      </w:r>
    </w:p>
    <w:p w:rsidR="00FE4077" w:rsidRPr="00FE4077" w:rsidRDefault="00FE4077" w:rsidP="00FE40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E407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FE4077" w:rsidRPr="00FE4077" w:rsidRDefault="00FE4077" w:rsidP="00FE40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E407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FE4077">
        <w:rPr>
          <w:rFonts w:ascii="Arial" w:eastAsia="Times New Roman" w:hAnsi="Arial" w:cs="Arial"/>
          <w:color w:val="585454"/>
          <w:sz w:val="21"/>
          <w:szCs w:val="21"/>
        </w:rPr>
        <w:t> остевой дом "У Яши" представляет собой 5 этажное здание, имеет собственный двор, декорированный прудом с золотыми рыбками и пальмами, оборудованный открытым бассейном, собственной беседкой для шашлыков - "</w:t>
      </w:r>
      <w:proofErr w:type="spellStart"/>
      <w:r w:rsidRPr="00FE4077">
        <w:rPr>
          <w:rFonts w:ascii="Arial" w:eastAsia="Times New Roman" w:hAnsi="Arial" w:cs="Arial"/>
          <w:color w:val="585454"/>
          <w:sz w:val="21"/>
          <w:szCs w:val="21"/>
        </w:rPr>
        <w:t>Пацха</w:t>
      </w:r>
      <w:proofErr w:type="spellEnd"/>
      <w:r w:rsidRPr="00FE4077">
        <w:rPr>
          <w:rFonts w:ascii="Arial" w:eastAsia="Times New Roman" w:hAnsi="Arial" w:cs="Arial"/>
          <w:color w:val="585454"/>
          <w:sz w:val="21"/>
          <w:szCs w:val="21"/>
        </w:rPr>
        <w:t>".</w:t>
      </w:r>
    </w:p>
    <w:p w:rsidR="00FE4077" w:rsidRPr="00FE4077" w:rsidRDefault="00FE4077" w:rsidP="00FE40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E407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FE4077" w:rsidRPr="00FE4077" w:rsidRDefault="00FE4077" w:rsidP="00FE40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E407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FE4077">
        <w:rPr>
          <w:rFonts w:ascii="Arial" w:eastAsia="Times New Roman" w:hAnsi="Arial" w:cs="Arial"/>
          <w:color w:val="585454"/>
          <w:sz w:val="21"/>
          <w:szCs w:val="21"/>
        </w:rPr>
        <w:t> </w:t>
      </w:r>
      <w:proofErr w:type="spellStart"/>
      <w:r w:rsidRPr="00FE4077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FE4077">
        <w:rPr>
          <w:rFonts w:ascii="Arial" w:eastAsia="Times New Roman" w:hAnsi="Arial" w:cs="Arial"/>
          <w:color w:val="585454"/>
          <w:sz w:val="21"/>
          <w:szCs w:val="21"/>
        </w:rPr>
        <w:t>, цифровое телевидение, автостоянка,  столовая, беседка с мангалом, оборудованная кухня для самостоятельного приготовления пищи.</w:t>
      </w:r>
    </w:p>
    <w:p w:rsidR="00FE4077" w:rsidRPr="00FE4077" w:rsidRDefault="00FE4077" w:rsidP="00FE40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E4077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FE4077" w:rsidRDefault="00FE4077" w:rsidP="00FE40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FE407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 w:rsidRPr="00FE4077">
        <w:rPr>
          <w:rFonts w:ascii="Arial" w:eastAsia="Times New Roman" w:hAnsi="Arial" w:cs="Arial"/>
          <w:color w:val="585454"/>
          <w:sz w:val="21"/>
          <w:szCs w:val="21"/>
        </w:rPr>
        <w:t>завтраки  за дополнительную плату  250 руб. с человека. В кафе-столовой на территории ГД "У Яши" готовят блюда русской, кавказкой и европейской кухни.</w:t>
      </w:r>
    </w:p>
    <w:p w:rsidR="00FE4077" w:rsidRPr="00FE4077" w:rsidRDefault="00FE4077" w:rsidP="00FE407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</w:rPr>
        <w:t> "Альбатрос" - городской, песчаный,  в 10 минутах ходьбы. 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На пляже находятся: кафе, душевые павильоны, работает прокат пляжного инвентаря (шезлонги, зонты) и водных развлечений (надувной банан, катамараны, парашюты, скутера).</w:t>
      </w:r>
      <w:proofErr w:type="gramEnd"/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На каждом этаже три номера категории "Стандарт" и два номера "Комфорт".</w:t>
      </w:r>
    </w:p>
    <w:p w:rsidR="00FE4077" w:rsidRDefault="00FE4077" w:rsidP="00FE407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Чайник, гладильная доска и утюг предоставляются по запросу. </w:t>
      </w:r>
    </w:p>
    <w:p w:rsidR="00FE4077" w:rsidRDefault="00FE4077" w:rsidP="00FE407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E4077" w:rsidRDefault="00FE4077" w:rsidP="00FE407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"Стандарт" - две кровати, прикроватные тумбочки, предусмотрено дополнительное место кресл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о-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кровать, стол, стулья, платяной шкаф, телевизор, кондиционер, холодильник, санузел с душем, балкон/без балкона. </w:t>
      </w:r>
    </w:p>
    <w:p w:rsidR="00FE4077" w:rsidRDefault="00FE4077" w:rsidP="00FE407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FE4077" w:rsidRDefault="00FE4077" w:rsidP="00FE407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2-комнатный номер "Комфорт" - две кровати, прикроватные тумбочки, диван - кровать, стол, стулья, платяной шкаф, телевизор, кондиционер, холодильник, санузел с душем, балкон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616161"/>
          <w:sz w:val="21"/>
          <w:szCs w:val="21"/>
        </w:rPr>
        <w:t>1/2)</w:t>
      </w: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Дети до 3 лет без предоставления отдельного спального места с питанием размещаются - бесплатно.</w:t>
      </w: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Style w:val="apple-converted-space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>550 руб. в сутки (нетто).</w:t>
      </w: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FE4077" w:rsidRDefault="00FE4077" w:rsidP="00FE4077">
      <w:pPr>
        <w:pStyle w:val="font7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FE4077" w:rsidRDefault="00FE4077" w:rsidP="00FE4077">
      <w:pPr>
        <w:pStyle w:val="font7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автопарковка (при наличии свободных мест);</w:t>
      </w:r>
    </w:p>
    <w:p w:rsidR="00FE4077" w:rsidRDefault="00FE4077" w:rsidP="00FE4077">
      <w:pPr>
        <w:pStyle w:val="font7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пляжный зонт, шезлонги и коврики;</w:t>
      </w:r>
    </w:p>
    <w:p w:rsidR="00FE4077" w:rsidRDefault="00FE4077" w:rsidP="00FE4077">
      <w:pPr>
        <w:pStyle w:val="font7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оборудованной кухней.</w:t>
      </w: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FE4077" w:rsidRDefault="00FE4077" w:rsidP="00FE4077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 - 100 руб. с человека за весь период отдыха;</w:t>
      </w:r>
    </w:p>
    <w:p w:rsidR="00FE4077" w:rsidRDefault="00FE4077" w:rsidP="00FE4077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250 руб.</w:t>
      </w: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Style w:val="apple-converted-space"/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>в 12:00</w:t>
      </w: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</w:p>
    <w:p w:rsidR="00FE4077" w:rsidRPr="00FE4077" w:rsidRDefault="00FE4077" w:rsidP="00FE407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585454"/>
          <w:sz w:val="21"/>
          <w:szCs w:val="21"/>
        </w:rPr>
      </w:pPr>
      <w:r w:rsidRPr="00FE4077">
        <w:rPr>
          <w:rFonts w:ascii="Arial" w:hAnsi="Arial" w:cs="Arial"/>
          <w:b/>
          <w:color w:val="585454"/>
          <w:sz w:val="21"/>
          <w:szCs w:val="21"/>
        </w:rPr>
        <w:lastRenderedPageBreak/>
        <w:t>Стоимость указана за номер в сутки, руб.</w:t>
      </w:r>
    </w:p>
    <w:tbl>
      <w:tblPr>
        <w:tblW w:w="108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0"/>
        <w:gridCol w:w="1082"/>
        <w:gridCol w:w="1083"/>
        <w:gridCol w:w="1082"/>
        <w:gridCol w:w="1083"/>
        <w:gridCol w:w="1083"/>
      </w:tblGrid>
      <w:tr w:rsidR="00FE4077" w:rsidRPr="00FE4077" w:rsidTr="00FE4077">
        <w:trPr>
          <w:tblHeader/>
          <w:tblCellSpacing w:w="15" w:type="dxa"/>
        </w:trPr>
        <w:tc>
          <w:tcPr>
            <w:tcW w:w="0" w:type="auto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1052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01.02-15.05</w:t>
            </w:r>
          </w:p>
        </w:tc>
        <w:tc>
          <w:tcPr>
            <w:tcW w:w="1053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15.05-01.06</w:t>
            </w:r>
          </w:p>
        </w:tc>
        <w:tc>
          <w:tcPr>
            <w:tcW w:w="1052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01.06-01.08</w:t>
            </w:r>
          </w:p>
        </w:tc>
        <w:tc>
          <w:tcPr>
            <w:tcW w:w="1053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01.08-01.10</w:t>
            </w:r>
          </w:p>
        </w:tc>
        <w:tc>
          <w:tcPr>
            <w:tcW w:w="1038" w:type="dxa"/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01.10-31.12</w:t>
            </w:r>
          </w:p>
        </w:tc>
      </w:tr>
      <w:tr w:rsidR="00FE4077" w:rsidRPr="00FE4077" w:rsidTr="00FE4077">
        <w:trPr>
          <w:tblCellSpacing w:w="15" w:type="dxa"/>
        </w:trPr>
        <w:tc>
          <w:tcPr>
            <w:tcW w:w="0" w:type="auto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105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1053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105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1053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1038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FE4077" w:rsidRPr="00FE4077" w:rsidTr="00FE4077">
        <w:trPr>
          <w:tblCellSpacing w:w="15" w:type="dxa"/>
        </w:trPr>
        <w:tc>
          <w:tcPr>
            <w:tcW w:w="0" w:type="auto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</w:t>
            </w:r>
          </w:p>
        </w:tc>
        <w:tc>
          <w:tcPr>
            <w:tcW w:w="1052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1053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1052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1053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1038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FE4077" w:rsidRPr="00FE4077" w:rsidTr="00FE4077">
        <w:trPr>
          <w:tblCellSpacing w:w="15" w:type="dxa"/>
        </w:trPr>
        <w:tc>
          <w:tcPr>
            <w:tcW w:w="0" w:type="auto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Комфорт</w:t>
            </w:r>
          </w:p>
        </w:tc>
        <w:tc>
          <w:tcPr>
            <w:tcW w:w="105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1053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1052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1053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1038" w:type="dxa"/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FE4077" w:rsidRPr="00FE4077" w:rsidTr="00FE4077">
        <w:trPr>
          <w:tblCellSpacing w:w="15" w:type="dxa"/>
        </w:trPr>
        <w:tc>
          <w:tcPr>
            <w:tcW w:w="0" w:type="auto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 Стандарт Комфорт</w:t>
            </w:r>
          </w:p>
        </w:tc>
        <w:tc>
          <w:tcPr>
            <w:tcW w:w="1052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1053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1052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1053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1038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FE4077" w:rsidRPr="00FE4077" w:rsidTr="00FE4077">
        <w:trPr>
          <w:tblCellSpacing w:w="15" w:type="dxa"/>
        </w:trPr>
        <w:tc>
          <w:tcPr>
            <w:tcW w:w="0" w:type="auto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1052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053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052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053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038" w:type="dxa"/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4077" w:rsidRPr="00FE4077" w:rsidRDefault="00FE4077" w:rsidP="00FE407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FE4077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E4077" w:rsidRDefault="00FE4077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C45CA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proofErr w:type="gramStart"/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proofErr w:type="gramEnd"/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1D64A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1D64A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FE4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72" w:rsidRDefault="00124872" w:rsidP="00252B2C">
      <w:pPr>
        <w:spacing w:after="0" w:line="240" w:lineRule="auto"/>
      </w:pPr>
      <w:r>
        <w:separator/>
      </w:r>
    </w:p>
  </w:endnote>
  <w:endnote w:type="continuationSeparator" w:id="0">
    <w:p w:rsidR="00124872" w:rsidRDefault="0012487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72" w:rsidRDefault="00124872" w:rsidP="00252B2C">
      <w:pPr>
        <w:spacing w:after="0" w:line="240" w:lineRule="auto"/>
      </w:pPr>
      <w:r>
        <w:separator/>
      </w:r>
    </w:p>
  </w:footnote>
  <w:footnote w:type="continuationSeparator" w:id="0">
    <w:p w:rsidR="00124872" w:rsidRDefault="0012487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BB2"/>
    <w:multiLevelType w:val="multilevel"/>
    <w:tmpl w:val="0A74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86333"/>
    <w:multiLevelType w:val="multilevel"/>
    <w:tmpl w:val="CD32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3"/>
  </w:num>
  <w:num w:numId="3">
    <w:abstractNumId w:val="19"/>
  </w:num>
  <w:num w:numId="4">
    <w:abstractNumId w:val="24"/>
  </w:num>
  <w:num w:numId="5">
    <w:abstractNumId w:val="9"/>
  </w:num>
  <w:num w:numId="6">
    <w:abstractNumId w:val="7"/>
  </w:num>
  <w:num w:numId="7">
    <w:abstractNumId w:val="34"/>
  </w:num>
  <w:num w:numId="8">
    <w:abstractNumId w:val="17"/>
  </w:num>
  <w:num w:numId="9">
    <w:abstractNumId w:val="39"/>
  </w:num>
  <w:num w:numId="10">
    <w:abstractNumId w:val="30"/>
  </w:num>
  <w:num w:numId="11">
    <w:abstractNumId w:val="11"/>
  </w:num>
  <w:num w:numId="12">
    <w:abstractNumId w:val="23"/>
  </w:num>
  <w:num w:numId="13">
    <w:abstractNumId w:val="12"/>
  </w:num>
  <w:num w:numId="14">
    <w:abstractNumId w:val="21"/>
  </w:num>
  <w:num w:numId="15">
    <w:abstractNumId w:val="36"/>
  </w:num>
  <w:num w:numId="16">
    <w:abstractNumId w:val="35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10"/>
  </w:num>
  <w:num w:numId="22">
    <w:abstractNumId w:val="16"/>
  </w:num>
  <w:num w:numId="23">
    <w:abstractNumId w:val="18"/>
  </w:num>
  <w:num w:numId="24">
    <w:abstractNumId w:val="20"/>
  </w:num>
  <w:num w:numId="25">
    <w:abstractNumId w:val="3"/>
  </w:num>
  <w:num w:numId="26">
    <w:abstractNumId w:val="13"/>
  </w:num>
  <w:num w:numId="27">
    <w:abstractNumId w:val="14"/>
  </w:num>
  <w:num w:numId="28">
    <w:abstractNumId w:val="8"/>
  </w:num>
  <w:num w:numId="29">
    <w:abstractNumId w:val="32"/>
  </w:num>
  <w:num w:numId="30">
    <w:abstractNumId w:val="1"/>
  </w:num>
  <w:num w:numId="31">
    <w:abstractNumId w:val="15"/>
  </w:num>
  <w:num w:numId="32">
    <w:abstractNumId w:val="28"/>
  </w:num>
  <w:num w:numId="33">
    <w:abstractNumId w:val="22"/>
  </w:num>
  <w:num w:numId="34">
    <w:abstractNumId w:val="37"/>
  </w:num>
  <w:num w:numId="35">
    <w:abstractNumId w:val="40"/>
  </w:num>
  <w:num w:numId="36">
    <w:abstractNumId w:val="6"/>
  </w:num>
  <w:num w:numId="37">
    <w:abstractNumId w:val="38"/>
  </w:num>
  <w:num w:numId="38">
    <w:abstractNumId w:val="2"/>
  </w:num>
  <w:num w:numId="39">
    <w:abstractNumId w:val="31"/>
  </w:num>
  <w:num w:numId="40">
    <w:abstractNumId w:val="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E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Арго</cp:lastModifiedBy>
  <cp:revision>2</cp:revision>
  <dcterms:created xsi:type="dcterms:W3CDTF">2016-03-03T09:10:00Z</dcterms:created>
  <dcterms:modified xsi:type="dcterms:W3CDTF">2016-03-03T09:10:00Z</dcterms:modified>
</cp:coreProperties>
</file>