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80718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</w:t>
      </w:r>
      <w:bookmarkStart w:id="0" w:name="_GoBack"/>
      <w:bookmarkEnd w:id="0"/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AF3ABA">
        <w:rPr>
          <w:rFonts w:ascii="Calibri" w:eastAsia="Times New Roman" w:hAnsi="Calibri" w:cs="Calibri"/>
          <w:b/>
          <w:sz w:val="24"/>
          <w:szCs w:val="24"/>
        </w:rPr>
        <w:t xml:space="preserve">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F3AB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8672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8672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867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867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8672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C8672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8672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867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8672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8672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86722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8672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8672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8672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037E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3E11F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ГД «У Никитича»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C86722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E11FF" w:rsidRPr="003E11FF" w:rsidRDefault="003E11FF" w:rsidP="003E11F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E11FF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3E11FF">
        <w:rPr>
          <w:rFonts w:ascii="Arial" w:eastAsia="Times New Roman" w:hAnsi="Arial" w:cs="Arial"/>
          <w:color w:val="585454"/>
          <w:sz w:val="21"/>
          <w:szCs w:val="21"/>
        </w:rPr>
        <w:t> г. Сочи, пос. Лоо, ул. Декабристов, 165-С</w:t>
      </w:r>
    </w:p>
    <w:p w:rsidR="003E11FF" w:rsidRPr="003E11FF" w:rsidRDefault="003E11FF" w:rsidP="003E11F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E11FF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E11FF" w:rsidRPr="003E11FF" w:rsidRDefault="003E11FF" w:rsidP="003E11F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E11FF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3E11FF">
        <w:rPr>
          <w:rFonts w:ascii="Arial" w:eastAsia="Times New Roman" w:hAnsi="Arial" w:cs="Arial"/>
          <w:color w:val="585454"/>
          <w:sz w:val="21"/>
          <w:szCs w:val="21"/>
        </w:rPr>
        <w:t xml:space="preserve"> расположение гостевого дома смогут по достоинству оценить любители спокойного и размеренного недорогого отдыха в Сочи. Ночные клубы, магазины, аптеки, многочисленные кафе, продуктовые рынки, вещевые </w:t>
      </w:r>
      <w:proofErr w:type="spellStart"/>
      <w:r w:rsidRPr="003E11FF">
        <w:rPr>
          <w:rFonts w:ascii="Arial" w:eastAsia="Times New Roman" w:hAnsi="Arial" w:cs="Arial"/>
          <w:color w:val="585454"/>
          <w:sz w:val="21"/>
          <w:szCs w:val="21"/>
        </w:rPr>
        <w:t>базарчики</w:t>
      </w:r>
      <w:proofErr w:type="spellEnd"/>
      <w:r w:rsidRPr="003E11FF">
        <w:rPr>
          <w:rFonts w:ascii="Arial" w:eastAsia="Times New Roman" w:hAnsi="Arial" w:cs="Arial"/>
          <w:color w:val="585454"/>
          <w:sz w:val="21"/>
          <w:szCs w:val="21"/>
        </w:rPr>
        <w:t xml:space="preserve"> находятся в 200 метрах от гостевого дома в районе остановки «Горный воздух».</w:t>
      </w:r>
      <w:r w:rsidR="00806CCC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3E11FF">
        <w:rPr>
          <w:rFonts w:ascii="Arial" w:eastAsia="Times New Roman" w:hAnsi="Arial" w:cs="Arial"/>
          <w:color w:val="585454"/>
          <w:sz w:val="21"/>
          <w:szCs w:val="21"/>
        </w:rPr>
        <w:t>Благодаря оптимальному расположению гостевого дома по отношению к городским транспортным магистралям, Вы в любое время дня и ночи сможете без труда добраться в любую точку Большого Сочи.</w:t>
      </w:r>
    </w:p>
    <w:p w:rsidR="003E11FF" w:rsidRPr="003E11FF" w:rsidRDefault="003E11FF" w:rsidP="003E11F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E11FF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E11FF" w:rsidRDefault="003E11FF" w:rsidP="003E11F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E11FF">
        <w:rPr>
          <w:rFonts w:ascii="Arial" w:eastAsia="Times New Roman" w:hAnsi="Arial" w:cs="Arial"/>
          <w:color w:val="585454"/>
          <w:sz w:val="21"/>
          <w:szCs w:val="21"/>
        </w:rPr>
        <w:t>В вашем распоряжении все виды наземного транспорта: автобусы, маршрутки, электричка и такси.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3E11FF">
        <w:rPr>
          <w:rFonts w:ascii="Arial" w:eastAsia="Times New Roman" w:hAnsi="Arial" w:cs="Arial"/>
          <w:color w:val="585454"/>
          <w:sz w:val="21"/>
          <w:szCs w:val="21"/>
        </w:rPr>
        <w:t>Неподалеку от гостевого дома «У Никитича», всего в 500 метрах, расположен один из лучших аквапарков Краснодарского края — «Аква-Лоо».</w:t>
      </w:r>
    </w:p>
    <w:p w:rsidR="003E11FF" w:rsidRPr="003E11FF" w:rsidRDefault="003E11FF" w:rsidP="003E11F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бар, столовая,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бассейн, библиотека, настольные игры, детская площадка, настольный теннис, пользование мангалом.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 xml:space="preserve"> на первом этаже гостевого дома расположена демократичная столовая с традиционной русской кухней, вместимостью до 100 человек. Столовая открывается 01 июня и работает до 01 октября. Питание комплексное. Меню составляется на 7 дней, каждый день — разные блюда. Для приготовления используется только свежие натуральные продукты. Никаких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полуфабрикатов!Стоимость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питания для взрослого: завтрак - 250 руб., обед - 300 руб., ужин - 250 руб.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в 300 метрах от нашей гостиницы. Пляж общедоступный, бесплатный, оборудованный кабинками для переодевания, туалетами, душем с пресной водой.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Все номера имеют индивидуальные балконы, с которых открывается вид на Черное море или на нежно шелестящую на свежем горном воздухе листву южных деревьев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лесопарка.Для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Вашего удобства каждый номер имеет двуспальную и односпальную кровати, шкаф, журнальный столик, прикроватные тумбочки, табуретки, телевизор, мини-холодильник и оснащен сплит-системой (есть номера с вентиляторами). Туалетные комнаты, оборудованные душевыми, располагаются непосредственно в номерах. По желанию постояльцев гостевого дома, каждый из номеров может быть доукомплектован одним или двумя дополнительными спальными местами.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первый день заезда номера комплектуются одноразовыми шампунем (10 мл) и мылом (10 г) по количеству проживающих;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фен;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номера комплектуются качественным постельным бельем; которое меняется через каждые 5 дней;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номера комплектуются одеялами на каждого проживающего;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номера комплектуются гобеленовыми покрывалами на каждую кровать;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номера комплектуются на каждого гостя комплектом из двух махровых полотенец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банное+лицевое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которые меняются через каждые 5 дней;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санузел каждого номера комплектуется ножным ковриком;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каждый санузел комплектуется туалетной бумагой, которая пополняется по мере расходования;</w:t>
      </w:r>
    </w:p>
    <w:p w:rsidR="00AF3ABA" w:rsidRDefault="00AF3ABA" w:rsidP="00AF3AB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пепельница, универсальная открывашка и комплект посуды из глубокой тарелки и стаканов.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спального места размещаются бесплатно.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не предусмотрено.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автопарковка;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уборка номера через каждые пять дней;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смена постельного белья и полотенец через каждые пять дней;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вечернее время караоке в помещении летнего кафе;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детской игровой площадкой;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настольным теннисом;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мини-библиотекой;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утюгом и гладильной доской, находящиеся на каждом этаже;</w:t>
      </w:r>
    </w:p>
    <w:p w:rsidR="00AF3ABA" w:rsidRDefault="00AF3ABA" w:rsidP="00AF3AB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настольными играми.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AF3ABA" w:rsidRDefault="00AF3ABA" w:rsidP="00AF3AB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питание: завтрак 250 руб., обед 300 руб., ужин 250 руб.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3ABA" w:rsidRDefault="00AF3ABA" w:rsidP="00AF3A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806CCC" w:rsidRDefault="00806CCC" w:rsidP="00806CC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E11FF" w:rsidRDefault="00806CCC" w:rsidP="00806CCC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C86722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3022"/>
        <w:gridCol w:w="3022"/>
        <w:gridCol w:w="3037"/>
      </w:tblGrid>
      <w:tr w:rsidR="00C86722" w:rsidRPr="00C86722" w:rsidTr="00C8672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15.04-15.06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25.08-01.10</w:t>
            </w:r>
          </w:p>
        </w:tc>
      </w:tr>
      <w:tr w:rsidR="00C86722" w:rsidRPr="00C86722" w:rsidTr="00C867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чел/3 </w:t>
            </w:r>
            <w:proofErr w:type="gramStart"/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чел/3 </w:t>
            </w:r>
            <w:proofErr w:type="gramStart"/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чел/3 </w:t>
            </w:r>
            <w:proofErr w:type="gramStart"/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C86722" w:rsidRPr="00C86722" w:rsidTr="00C867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номер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1000/1400/2100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---/2200/2400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1100/1600/2100</w:t>
            </w:r>
          </w:p>
        </w:tc>
      </w:tr>
      <w:tr w:rsidR="00C86722" w:rsidRPr="00C86722" w:rsidTr="00C867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номер с вентилятором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900/1300/2000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1500/2100/2300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1000/1500/2000</w:t>
            </w:r>
          </w:p>
        </w:tc>
      </w:tr>
      <w:tr w:rsidR="00C86722" w:rsidRPr="00C86722" w:rsidTr="00C867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C86722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6722" w:rsidRPr="00C86722" w:rsidRDefault="00C86722" w:rsidP="00C867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8672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F3AB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86722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86722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8672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867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867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8672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867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867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86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EC" w:rsidRDefault="00A037EC" w:rsidP="00252B2C">
      <w:pPr>
        <w:spacing w:after="0" w:line="240" w:lineRule="auto"/>
      </w:pPr>
      <w:r>
        <w:separator/>
      </w:r>
    </w:p>
  </w:endnote>
  <w:endnote w:type="continuationSeparator" w:id="0">
    <w:p w:rsidR="00A037EC" w:rsidRDefault="00A037E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EC" w:rsidRDefault="00A037EC" w:rsidP="00252B2C">
      <w:pPr>
        <w:spacing w:after="0" w:line="240" w:lineRule="auto"/>
      </w:pPr>
      <w:r>
        <w:separator/>
      </w:r>
    </w:p>
  </w:footnote>
  <w:footnote w:type="continuationSeparator" w:id="0">
    <w:p w:rsidR="00A037EC" w:rsidRDefault="00A037E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362"/>
    <w:multiLevelType w:val="multilevel"/>
    <w:tmpl w:val="A0B2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16E21"/>
    <w:multiLevelType w:val="multilevel"/>
    <w:tmpl w:val="65A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2A73"/>
    <w:multiLevelType w:val="multilevel"/>
    <w:tmpl w:val="7B8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9040C"/>
    <w:multiLevelType w:val="multilevel"/>
    <w:tmpl w:val="D35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85104"/>
    <w:multiLevelType w:val="multilevel"/>
    <w:tmpl w:val="775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7C402C"/>
    <w:multiLevelType w:val="multilevel"/>
    <w:tmpl w:val="2AB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AE60B4"/>
    <w:multiLevelType w:val="multilevel"/>
    <w:tmpl w:val="648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9C0A34"/>
    <w:multiLevelType w:val="multilevel"/>
    <w:tmpl w:val="564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E03776"/>
    <w:multiLevelType w:val="multilevel"/>
    <w:tmpl w:val="E15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3"/>
  </w:num>
  <w:num w:numId="4">
    <w:abstractNumId w:val="29"/>
  </w:num>
  <w:num w:numId="5">
    <w:abstractNumId w:val="10"/>
  </w:num>
  <w:num w:numId="6">
    <w:abstractNumId w:val="7"/>
  </w:num>
  <w:num w:numId="7">
    <w:abstractNumId w:val="39"/>
  </w:num>
  <w:num w:numId="8">
    <w:abstractNumId w:val="21"/>
  </w:num>
  <w:num w:numId="9">
    <w:abstractNumId w:val="45"/>
  </w:num>
  <w:num w:numId="10">
    <w:abstractNumId w:val="35"/>
  </w:num>
  <w:num w:numId="11">
    <w:abstractNumId w:val="12"/>
  </w:num>
  <w:num w:numId="12">
    <w:abstractNumId w:val="28"/>
  </w:num>
  <w:num w:numId="13">
    <w:abstractNumId w:val="14"/>
  </w:num>
  <w:num w:numId="14">
    <w:abstractNumId w:val="26"/>
  </w:num>
  <w:num w:numId="15">
    <w:abstractNumId w:val="41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1"/>
  </w:num>
  <w:num w:numId="22">
    <w:abstractNumId w:val="20"/>
  </w:num>
  <w:num w:numId="23">
    <w:abstractNumId w:val="22"/>
  </w:num>
  <w:num w:numId="24">
    <w:abstractNumId w:val="24"/>
  </w:num>
  <w:num w:numId="25">
    <w:abstractNumId w:val="3"/>
  </w:num>
  <w:num w:numId="26">
    <w:abstractNumId w:val="16"/>
  </w:num>
  <w:num w:numId="27">
    <w:abstractNumId w:val="17"/>
  </w:num>
  <w:num w:numId="28">
    <w:abstractNumId w:val="9"/>
  </w:num>
  <w:num w:numId="29">
    <w:abstractNumId w:val="37"/>
  </w:num>
  <w:num w:numId="30">
    <w:abstractNumId w:val="1"/>
  </w:num>
  <w:num w:numId="31">
    <w:abstractNumId w:val="18"/>
  </w:num>
  <w:num w:numId="32">
    <w:abstractNumId w:val="33"/>
  </w:num>
  <w:num w:numId="33">
    <w:abstractNumId w:val="27"/>
  </w:num>
  <w:num w:numId="34">
    <w:abstractNumId w:val="43"/>
  </w:num>
  <w:num w:numId="35">
    <w:abstractNumId w:val="46"/>
  </w:num>
  <w:num w:numId="36">
    <w:abstractNumId w:val="6"/>
  </w:num>
  <w:num w:numId="37">
    <w:abstractNumId w:val="44"/>
  </w:num>
  <w:num w:numId="38">
    <w:abstractNumId w:val="2"/>
  </w:num>
  <w:num w:numId="39">
    <w:abstractNumId w:val="36"/>
  </w:num>
  <w:num w:numId="40">
    <w:abstractNumId w:val="0"/>
  </w:num>
  <w:num w:numId="41">
    <w:abstractNumId w:val="42"/>
  </w:num>
  <w:num w:numId="42">
    <w:abstractNumId w:val="5"/>
  </w:num>
  <w:num w:numId="43">
    <w:abstractNumId w:val="8"/>
  </w:num>
  <w:num w:numId="44">
    <w:abstractNumId w:val="15"/>
  </w:num>
  <w:num w:numId="45">
    <w:abstractNumId w:val="47"/>
  </w:num>
  <w:num w:numId="46">
    <w:abstractNumId w:val="25"/>
  </w:num>
  <w:num w:numId="47">
    <w:abstractNumId w:val="1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167D1"/>
    <w:rsid w:val="003D779C"/>
    <w:rsid w:val="003E11FF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06CCC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037EC"/>
    <w:rsid w:val="00A41540"/>
    <w:rsid w:val="00A52618"/>
    <w:rsid w:val="00AB04FF"/>
    <w:rsid w:val="00AE0D0A"/>
    <w:rsid w:val="00AF3AB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86722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77238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2391"/>
  <w15:docId w15:val="{F4CD4C32-83CA-4387-939C-BEACF84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2019-02-04T14:40:00Z</dcterms:created>
  <dcterms:modified xsi:type="dcterms:W3CDTF">2019-02-04T14:40:00Z</dcterms:modified>
</cp:coreProperties>
</file>