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page" w:tblpX="47" w:tblpY="-450"/>
        <w:tblW w:w="0" w:type="auto"/>
        <w:tblLook w:val="0000" w:firstRow="0" w:lastRow="0" w:firstColumn="0" w:lastColumn="0" w:noHBand="0" w:noVBand="0"/>
      </w:tblPr>
      <w:tblGrid>
        <w:gridCol w:w="3753"/>
      </w:tblGrid>
      <w:tr w:rsidR="00252B2C" w14:paraId="038EDA52" w14:textId="77777777" w:rsidTr="00252B2C">
        <w:trPr>
          <w:trHeight w:val="1873"/>
        </w:trPr>
        <w:tc>
          <w:tcPr>
            <w:tcW w:w="3753" w:type="dxa"/>
          </w:tcPr>
          <w:p w14:paraId="176B1EF2" w14:textId="77777777" w:rsidR="00252B2C" w:rsidRDefault="00252B2C" w:rsidP="00252B2C">
            <w:pPr>
              <w:pStyle w:val="a4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object w:dxaOrig="5676" w:dyaOrig="3933" w14:anchorId="4D8EDB9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8.5pt;height:101.25pt" o:ole="">
                  <v:imagedata r:id="rId7" o:title=""/>
                </v:shape>
                <o:OLEObject Type="Embed" ProgID="CorelDRAW.Graphic.13" ShapeID="_x0000_i1025" DrawAspect="Content" ObjectID="_1656918287" r:id="rId8"/>
              </w:object>
            </w:r>
          </w:p>
        </w:tc>
      </w:tr>
    </w:tbl>
    <w:p w14:paraId="1A5A3C4E" w14:textId="77777777" w:rsidR="00252B2C" w:rsidRDefault="00252B2C" w:rsidP="00252B2C">
      <w:pPr>
        <w:pStyle w:val="a4"/>
        <w:ind w:left="2835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ООО «Туристическое агентство </w:t>
      </w:r>
      <w:r w:rsidRPr="009E1746">
        <w:rPr>
          <w:rFonts w:ascii="Arial Black" w:hAnsi="Arial Black"/>
          <w:b/>
          <w:sz w:val="24"/>
          <w:szCs w:val="24"/>
        </w:rPr>
        <w:t>«АРГО</w:t>
      </w:r>
      <w:r w:rsidRPr="009E1746">
        <w:rPr>
          <w:rFonts w:ascii="Arial Black" w:hAnsi="Arial Black"/>
          <w:sz w:val="24"/>
          <w:szCs w:val="24"/>
        </w:rPr>
        <w:t>»</w:t>
      </w:r>
    </w:p>
    <w:p w14:paraId="12C83EE0" w14:textId="77777777" w:rsidR="00252B2C" w:rsidRPr="009E1746" w:rsidRDefault="00B2575C" w:rsidP="00B2575C">
      <w:pPr>
        <w:spacing w:after="0" w:line="240" w:lineRule="auto"/>
        <w:ind w:left="2835"/>
        <w:jc w:val="center"/>
        <w:rPr>
          <w:sz w:val="24"/>
          <w:szCs w:val="24"/>
        </w:rPr>
      </w:pP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Реестровый номер в Едином федеральном реестре Туроператоров </w:t>
      </w:r>
      <w:r w:rsidR="00CD1A31">
        <w:rPr>
          <w:rFonts w:ascii="Calibri" w:eastAsia="Times New Roman" w:hAnsi="Calibri" w:cs="Calibri"/>
          <w:b/>
          <w:sz w:val="24"/>
          <w:szCs w:val="24"/>
        </w:rPr>
        <w:t>РТО</w:t>
      </w: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 013927</w:t>
      </w:r>
    </w:p>
    <w:p w14:paraId="2720D63E" w14:textId="77777777" w:rsidR="00252B2C" w:rsidRPr="005638E2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354000 Краснодарский край, г.</w:t>
      </w:r>
      <w:r w:rsidR="00C04DD0">
        <w:rPr>
          <w:rFonts w:ascii="Arial" w:eastAsia="Arial Unicode MS" w:hAnsi="Arial" w:cs="Arial"/>
          <w:b/>
          <w:sz w:val="18"/>
          <w:szCs w:val="18"/>
        </w:rPr>
        <w:t xml:space="preserve"> </w:t>
      </w:r>
      <w:r w:rsidRPr="005638E2">
        <w:rPr>
          <w:rFonts w:ascii="Arial" w:eastAsia="Arial Unicode MS" w:hAnsi="Arial" w:cs="Arial"/>
          <w:b/>
          <w:sz w:val="18"/>
          <w:szCs w:val="18"/>
        </w:rPr>
        <w:t>Сочи, ул.</w:t>
      </w:r>
      <w:r w:rsidR="00C04DD0">
        <w:rPr>
          <w:rFonts w:ascii="Arial" w:eastAsia="Arial Unicode MS" w:hAnsi="Arial" w:cs="Arial"/>
          <w:b/>
          <w:sz w:val="18"/>
          <w:szCs w:val="18"/>
        </w:rPr>
        <w:t xml:space="preserve"> Горького, 89</w:t>
      </w:r>
      <w:r w:rsidR="00CD1A31">
        <w:rPr>
          <w:rFonts w:ascii="Arial" w:eastAsia="Arial Unicode MS" w:hAnsi="Arial" w:cs="Arial"/>
          <w:b/>
          <w:sz w:val="18"/>
          <w:szCs w:val="18"/>
        </w:rPr>
        <w:t>, литер Б, офис 9</w:t>
      </w:r>
    </w:p>
    <w:p w14:paraId="31C7CB36" w14:textId="77777777" w:rsidR="00252B2C" w:rsidRPr="005638E2" w:rsidRDefault="00DF7E20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>
        <w:rPr>
          <w:rFonts w:ascii="Arial" w:eastAsia="Arial Unicode MS" w:hAnsi="Arial" w:cs="Arial"/>
          <w:b/>
          <w:sz w:val="18"/>
          <w:szCs w:val="18"/>
        </w:rPr>
        <w:t xml:space="preserve">тел: +7 </w:t>
      </w:r>
      <w:r w:rsidR="00252B2C">
        <w:rPr>
          <w:rFonts w:ascii="Arial" w:eastAsia="Arial Unicode MS" w:hAnsi="Arial" w:cs="Arial"/>
          <w:b/>
          <w:sz w:val="18"/>
          <w:szCs w:val="18"/>
        </w:rPr>
        <w:t>(988</w:t>
      </w:r>
      <w:r w:rsidR="00252B2C" w:rsidRPr="005638E2">
        <w:rPr>
          <w:rFonts w:ascii="Arial" w:eastAsia="Arial Unicode MS" w:hAnsi="Arial" w:cs="Arial"/>
          <w:b/>
          <w:sz w:val="18"/>
          <w:szCs w:val="18"/>
        </w:rPr>
        <w:t>)</w:t>
      </w:r>
      <w:r w:rsidR="00252B2C">
        <w:rPr>
          <w:rFonts w:ascii="Arial" w:eastAsia="Arial Unicode MS" w:hAnsi="Arial" w:cs="Arial"/>
          <w:b/>
          <w:sz w:val="18"/>
          <w:szCs w:val="18"/>
        </w:rPr>
        <w:t xml:space="preserve"> 401-94-81 </w:t>
      </w:r>
    </w:p>
    <w:p w14:paraId="58CBA36B" w14:textId="77777777" w:rsidR="00252B2C" w:rsidRPr="00074A98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  <w:lang w:val="en-US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факс</w:t>
      </w:r>
      <w:r w:rsidRPr="00074A98">
        <w:rPr>
          <w:rFonts w:ascii="Arial" w:eastAsia="Arial Unicode MS" w:hAnsi="Arial" w:cs="Arial"/>
          <w:b/>
          <w:sz w:val="18"/>
          <w:szCs w:val="18"/>
          <w:lang w:val="en-US"/>
        </w:rPr>
        <w:t>: 8</w:t>
      </w:r>
      <w:r w:rsidR="00DF7E20" w:rsidRPr="00074A98">
        <w:rPr>
          <w:rFonts w:ascii="Arial" w:eastAsia="Arial Unicode MS" w:hAnsi="Arial" w:cs="Arial"/>
          <w:b/>
          <w:sz w:val="18"/>
          <w:szCs w:val="18"/>
          <w:lang w:val="en-US"/>
        </w:rPr>
        <w:t xml:space="preserve"> </w:t>
      </w:r>
      <w:r w:rsidRPr="00074A98">
        <w:rPr>
          <w:rFonts w:ascii="Arial" w:eastAsia="Arial Unicode MS" w:hAnsi="Arial" w:cs="Arial"/>
          <w:b/>
          <w:sz w:val="18"/>
          <w:szCs w:val="18"/>
          <w:lang w:val="en-US"/>
        </w:rPr>
        <w:t xml:space="preserve">(862) </w:t>
      </w:r>
      <w:r w:rsidR="00DF7E20" w:rsidRPr="00074A98">
        <w:rPr>
          <w:rFonts w:ascii="Arial" w:eastAsia="Arial Unicode MS" w:hAnsi="Arial" w:cs="Arial"/>
          <w:b/>
          <w:sz w:val="18"/>
          <w:szCs w:val="18"/>
          <w:lang w:val="en-US"/>
        </w:rPr>
        <w:t>261-65-75</w:t>
      </w:r>
    </w:p>
    <w:p w14:paraId="174920AE" w14:textId="77777777" w:rsidR="00252B2C" w:rsidRPr="00074A98" w:rsidRDefault="00252B2C" w:rsidP="00252B2C">
      <w:pPr>
        <w:pStyle w:val="a4"/>
        <w:ind w:left="2835"/>
        <w:jc w:val="center"/>
        <w:rPr>
          <w:lang w:val="en-US"/>
        </w:rPr>
      </w:pP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e</w:t>
      </w:r>
      <w:r w:rsidRPr="00074A98">
        <w:rPr>
          <w:rFonts w:ascii="Arial" w:eastAsia="Arial Unicode MS" w:hAnsi="Arial" w:cs="Arial"/>
          <w:b/>
          <w:sz w:val="18"/>
          <w:szCs w:val="18"/>
          <w:lang w:val="en-US"/>
        </w:rPr>
        <w:t>-</w:t>
      </w: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mail</w:t>
      </w:r>
      <w:r w:rsidRPr="00074A98">
        <w:rPr>
          <w:rFonts w:ascii="Arial" w:eastAsia="Arial Unicode MS" w:hAnsi="Arial" w:cs="Arial"/>
          <w:b/>
          <w:sz w:val="18"/>
          <w:szCs w:val="18"/>
          <w:lang w:val="en-US"/>
        </w:rPr>
        <w:t xml:space="preserve">: </w:t>
      </w:r>
      <w:hyperlink r:id="rId9" w:history="1"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info</w:t>
        </w:r>
        <w:r w:rsidRPr="00074A98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@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argo</w:t>
        </w:r>
        <w:r w:rsidRPr="00074A98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23.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ru</w:t>
        </w:r>
      </w:hyperlink>
      <w:r w:rsidR="00C45CAB" w:rsidRPr="00074A98">
        <w:rPr>
          <w:lang w:val="en-US"/>
        </w:rPr>
        <w:t xml:space="preserve">, </w:t>
      </w:r>
      <w:hyperlink r:id="rId10" w:history="1">
        <w:r w:rsidR="00C45CAB" w:rsidRPr="00C45CAB">
          <w:rPr>
            <w:rStyle w:val="a3"/>
            <w:lang w:val="en-US"/>
          </w:rPr>
          <w:t>argo</w:t>
        </w:r>
        <w:r w:rsidR="00C45CAB" w:rsidRPr="00074A98">
          <w:rPr>
            <w:rStyle w:val="a3"/>
            <w:lang w:val="en-US"/>
          </w:rPr>
          <w:t>23</w:t>
        </w:r>
        <w:r w:rsidR="00C45CAB" w:rsidRPr="00C45CAB">
          <w:rPr>
            <w:rStyle w:val="a3"/>
            <w:lang w:val="en-US"/>
          </w:rPr>
          <w:t>sochi</w:t>
        </w:r>
        <w:r w:rsidR="00C45CAB" w:rsidRPr="00074A98">
          <w:rPr>
            <w:rStyle w:val="a3"/>
            <w:lang w:val="en-US"/>
          </w:rPr>
          <w:t>@</w:t>
        </w:r>
        <w:r w:rsidR="00C45CAB" w:rsidRPr="00C45CAB">
          <w:rPr>
            <w:rStyle w:val="a3"/>
            <w:lang w:val="en-US"/>
          </w:rPr>
          <w:t>gmail</w:t>
        </w:r>
        <w:r w:rsidR="00C45CAB" w:rsidRPr="00074A98">
          <w:rPr>
            <w:rStyle w:val="a3"/>
            <w:lang w:val="en-US"/>
          </w:rPr>
          <w:t>.</w:t>
        </w:r>
        <w:r w:rsidR="00C45CAB" w:rsidRPr="00C45CAB">
          <w:rPr>
            <w:rStyle w:val="a3"/>
            <w:lang w:val="en-US"/>
          </w:rPr>
          <w:t>com</w:t>
        </w:r>
      </w:hyperlink>
    </w:p>
    <w:p w14:paraId="6B7780C2" w14:textId="77777777" w:rsidR="005412A0" w:rsidRPr="00930C51" w:rsidRDefault="00DB2B1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hyperlink r:id="rId11" w:history="1"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www</w:t>
        </w:r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.</w:t>
        </w:r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argo</w:t>
        </w:r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23.</w:t>
        </w:r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ru</w:t>
        </w:r>
      </w:hyperlink>
    </w:p>
    <w:p w14:paraId="6293929A" w14:textId="77777777" w:rsidR="005412A0" w:rsidRDefault="005412A0" w:rsidP="00E4323D">
      <w:pPr>
        <w:pStyle w:val="aa"/>
        <w:spacing w:before="0" w:beforeAutospacing="0" w:after="0" w:afterAutospacing="0"/>
        <w:jc w:val="both"/>
        <w:rPr>
          <w:rStyle w:val="a9"/>
          <w:rFonts w:ascii="Arial" w:hAnsi="Arial" w:cs="Arial"/>
          <w:color w:val="000000"/>
          <w:sz w:val="23"/>
          <w:szCs w:val="23"/>
        </w:rPr>
      </w:pPr>
    </w:p>
    <w:p w14:paraId="526C0F29" w14:textId="77777777" w:rsidR="00E4323D" w:rsidRDefault="00CB2787" w:rsidP="005412A0">
      <w:pPr>
        <w:pStyle w:val="aa"/>
        <w:spacing w:before="0" w:beforeAutospacing="0" w:after="0" w:afterAutospacing="0"/>
        <w:jc w:val="center"/>
        <w:rPr>
          <w:rStyle w:val="a9"/>
          <w:rFonts w:ascii="Arial" w:hAnsi="Arial" w:cs="Arial"/>
          <w:color w:val="000000"/>
          <w:sz w:val="23"/>
          <w:szCs w:val="23"/>
        </w:rPr>
      </w:pPr>
      <w:r>
        <w:rPr>
          <w:rStyle w:val="a9"/>
          <w:rFonts w:ascii="Arial" w:hAnsi="Arial" w:cs="Arial"/>
          <w:color w:val="000000"/>
          <w:sz w:val="23"/>
          <w:szCs w:val="23"/>
        </w:rPr>
        <w:t>Отель «Лазурная</w:t>
      </w:r>
      <w:r w:rsidR="00B2575C">
        <w:rPr>
          <w:rStyle w:val="a9"/>
          <w:rFonts w:ascii="Arial" w:hAnsi="Arial" w:cs="Arial"/>
          <w:color w:val="000000"/>
          <w:sz w:val="23"/>
          <w:szCs w:val="23"/>
        </w:rPr>
        <w:t>»</w:t>
      </w:r>
      <w:r w:rsidR="00004C14">
        <w:rPr>
          <w:rStyle w:val="a9"/>
          <w:rFonts w:ascii="Arial" w:hAnsi="Arial" w:cs="Arial"/>
          <w:color w:val="000000"/>
          <w:sz w:val="23"/>
          <w:szCs w:val="23"/>
        </w:rPr>
        <w:t xml:space="preserve"> </w:t>
      </w:r>
      <w:r>
        <w:rPr>
          <w:rStyle w:val="a9"/>
          <w:rFonts w:ascii="Arial" w:hAnsi="Arial" w:cs="Arial"/>
          <w:color w:val="000000"/>
          <w:sz w:val="23"/>
          <w:szCs w:val="23"/>
        </w:rPr>
        <w:t>4*</w:t>
      </w:r>
      <w:r w:rsidR="00B2575C">
        <w:rPr>
          <w:rStyle w:val="a9"/>
          <w:rFonts w:ascii="Arial" w:hAnsi="Arial" w:cs="Arial"/>
          <w:color w:val="000000"/>
          <w:sz w:val="23"/>
          <w:szCs w:val="23"/>
        </w:rPr>
        <w:t xml:space="preserve"> </w:t>
      </w:r>
      <w:r w:rsidR="006774EB">
        <w:rPr>
          <w:rStyle w:val="a9"/>
          <w:rFonts w:ascii="Arial" w:hAnsi="Arial" w:cs="Arial"/>
          <w:color w:val="000000"/>
          <w:sz w:val="23"/>
          <w:szCs w:val="23"/>
        </w:rPr>
        <w:t>2020</w:t>
      </w:r>
      <w:r w:rsidR="00E4323D">
        <w:rPr>
          <w:rStyle w:val="a9"/>
          <w:rFonts w:ascii="Arial" w:hAnsi="Arial" w:cs="Arial"/>
          <w:color w:val="000000"/>
          <w:sz w:val="23"/>
          <w:szCs w:val="23"/>
        </w:rPr>
        <w:t xml:space="preserve"> г.</w:t>
      </w:r>
    </w:p>
    <w:p w14:paraId="168E8358" w14:textId="77777777" w:rsidR="008923ED" w:rsidRDefault="008923ED" w:rsidP="005412A0">
      <w:pPr>
        <w:pStyle w:val="aa"/>
        <w:spacing w:before="0" w:beforeAutospacing="0" w:after="0" w:afterAutospacing="0"/>
        <w:jc w:val="center"/>
        <w:rPr>
          <w:rFonts w:ascii="Arial" w:hAnsi="Arial" w:cs="Arial"/>
          <w:color w:val="000000"/>
          <w:sz w:val="23"/>
          <w:szCs w:val="23"/>
        </w:rPr>
      </w:pPr>
    </w:p>
    <w:p w14:paraId="74518C93" w14:textId="77777777" w:rsidR="00CB2787" w:rsidRPr="00CB2787" w:rsidRDefault="00CB2787" w:rsidP="00CB2787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CB2787"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  <w:t>Адрес: </w:t>
      </w:r>
      <w:r w:rsidRPr="00CB2787">
        <w:rPr>
          <w:rFonts w:ascii="Arial" w:eastAsia="Times New Roman" w:hAnsi="Arial" w:cs="Arial"/>
          <w:color w:val="585454"/>
          <w:sz w:val="21"/>
          <w:szCs w:val="21"/>
        </w:rPr>
        <w:t>г. Сочи, Хостинский район, Курортный проспект, 103</w:t>
      </w:r>
    </w:p>
    <w:p w14:paraId="778AD9C9" w14:textId="77777777" w:rsidR="006774EB" w:rsidRDefault="006774EB" w:rsidP="006774EB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Проезд: </w:t>
      </w:r>
      <w:r>
        <w:rPr>
          <w:rFonts w:ascii="Arial" w:hAnsi="Arial" w:cs="Arial"/>
          <w:color w:val="585454"/>
          <w:sz w:val="21"/>
          <w:szCs w:val="21"/>
        </w:rPr>
        <w:t>от ж/д вокзала Сочи маршрутные такси № 1, 2, 3, 8, 17 и любой транспорт идущий в сторону Адлера и Хосты до остановки «санаторий «Актер», от аэропорта Адлер - любое маршрутное такси идущее в сторону Сочи до остановки «санаторий «Заря».</w:t>
      </w:r>
    </w:p>
    <w:p w14:paraId="24D1F3ED" w14:textId="77777777" w:rsidR="006774EB" w:rsidRDefault="006774EB" w:rsidP="006774EB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«Лазурная» - отель категории «четыре звезды плюс». Особое внимание в отеле «Лазурная» уделено высоким стандартам обслуживания, а также возможностям совмещения отдыха и работы.</w:t>
      </w:r>
    </w:p>
    <w:p w14:paraId="258780F9" w14:textId="77777777" w:rsidR="006774EB" w:rsidRDefault="006774EB" w:rsidP="006774EB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К услугам гостей:</w:t>
      </w:r>
      <w:r>
        <w:rPr>
          <w:rFonts w:ascii="Arial" w:hAnsi="Arial" w:cs="Arial"/>
          <w:color w:val="585454"/>
          <w:sz w:val="21"/>
          <w:szCs w:val="21"/>
        </w:rPr>
        <w:t> рестораны, бары, ночной клуб, бильярд, фитнес-центр, настольный теннис, массажный кабинет, русская баня, финская сауна, турецкий хамам, три бассейна (два открытых, подогреваемых, один из них детский и один крытый бассейн), автостоянка.</w:t>
      </w:r>
    </w:p>
    <w:p w14:paraId="5A6B9AEF" w14:textId="77777777" w:rsidR="006774EB" w:rsidRDefault="006774EB" w:rsidP="006774EB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Питание: </w:t>
      </w:r>
      <w:r>
        <w:rPr>
          <w:rFonts w:ascii="Arial" w:hAnsi="Arial" w:cs="Arial"/>
          <w:color w:val="585454"/>
          <w:sz w:val="21"/>
          <w:szCs w:val="21"/>
        </w:rPr>
        <w:t>завтрак "шведский стол".</w:t>
      </w:r>
      <w:r>
        <w:rPr>
          <w:rFonts w:ascii="Arial" w:hAnsi="Arial" w:cs="Arial"/>
          <w:color w:val="585454"/>
          <w:sz w:val="21"/>
          <w:szCs w:val="21"/>
        </w:rPr>
        <w:br/>
        <w:t>Обед 1700 руб/чел/день, ужин 1700 руб/чел/день, доплата за полный пансион 3000 руб/чел/день. Детям от 0 до 12 (11,99 лет) питание предоставляется со скидкой 50% (при условии, что выкуплено питание у родителей).</w:t>
      </w:r>
    </w:p>
    <w:p w14:paraId="6D23B1CA" w14:textId="77777777" w:rsidR="006774EB" w:rsidRDefault="006774EB" w:rsidP="006774EB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0D6892F7" w14:textId="77777777" w:rsidR="006774EB" w:rsidRDefault="006774EB" w:rsidP="006774EB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Пляж собственный</w:t>
      </w:r>
      <w:r>
        <w:rPr>
          <w:rFonts w:ascii="Arial" w:hAnsi="Arial" w:cs="Arial"/>
          <w:color w:val="585454"/>
          <w:sz w:val="21"/>
          <w:szCs w:val="21"/>
        </w:rPr>
        <w:t>, галечный.</w:t>
      </w:r>
    </w:p>
    <w:p w14:paraId="7FDAB584" w14:textId="77777777" w:rsidR="006774EB" w:rsidRDefault="006774EB" w:rsidP="006774EB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0472741B" w14:textId="77777777" w:rsidR="006774EB" w:rsidRDefault="006774EB" w:rsidP="006774EB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Комфортабельность номеров:</w:t>
      </w:r>
      <w:r>
        <w:rPr>
          <w:rFonts w:ascii="Arial" w:hAnsi="Arial" w:cs="Arial"/>
          <w:color w:val="616161"/>
          <w:sz w:val="21"/>
          <w:szCs w:val="21"/>
        </w:rPr>
        <w:t> </w:t>
      </w:r>
    </w:p>
    <w:p w14:paraId="35DCD9B2" w14:textId="77777777" w:rsidR="006774EB" w:rsidRDefault="006774EB" w:rsidP="006774EB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«Стандартными» считаются однокомнатные номера, оснащённые телефоном, спутниковой связью, телевизором, мини-баром, вместительным платяным шкафом, туалетным столиком с двумя креслами и ванной комнатой. В их меблировку входит либо две раздельные кровати, либо одна большая французская кровать. Имеющие площадь 20 кв.м. номера подобного типа расположены с 3 по 16 этаж отеля. Все номера - с панорамными открывающимися окнами, без балкона.</w:t>
      </w:r>
    </w:p>
    <w:p w14:paraId="749849BE" w14:textId="77777777" w:rsidR="006774EB" w:rsidRDefault="006774EB" w:rsidP="006774EB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1151F430" w14:textId="77777777" w:rsidR="006774EB" w:rsidRDefault="006774EB" w:rsidP="006774EB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«Студия-премиум», расположенные на первом и втором этажах отеля и имеющие площадь 40кв.м., меблированы большой французской кроватью, трюмо со стулом, раскладывающимся диваном, двумя мягкими креслами, рабочим столом, выполненным из стекла, а также вместительным платяным шкафом. Кроме того, в оснащение номера входят телефон, телевизор, личный сейф, мини-бар. В помещении выделена дополнительная комната для хранения багажа и просторная ванная комната. Во всех номерах - панорамные открывающиеся окна, балкона нет.</w:t>
      </w:r>
    </w:p>
    <w:p w14:paraId="10119A26" w14:textId="77777777" w:rsidR="006774EB" w:rsidRDefault="006774EB" w:rsidP="006774EB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0E536CF0" w14:textId="77777777" w:rsidR="006774EB" w:rsidRDefault="006774EB" w:rsidP="006774EB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«Студия Казанова» - респектабельный вариант размещения в Сочи. Этот номер по своей структуре совпадает со «студией-премиум», однако меблировка, оформление и созданная внутри атмосфера заметно отличаются. «Студии Казанова», имеющие площадь 40 кв.м, дополненые балконами  и расположенные с 4 по 16 этаж гостиницы, идеально подходят для приятного отдыха страстных и влюблённых натур. Удивительное сочетание дизайна, выполненного в венецианском стиле, многоуровневое освещение, шикарная кровать под балдахинами, гравированные зеркала, джакузи, удобные диваны, выполненные в золотом или пунцовом цвете — романтика, да и только! В оснащение номера входит телефон, телевизор, мини-бар, надёжный сейф. Меблировку составляет весьма вместительный платяной шкаф, элегантный туалетный столик, мягкая мебель и большая кровать.</w:t>
      </w:r>
    </w:p>
    <w:p w14:paraId="3186F174" w14:textId="77777777" w:rsidR="006774EB" w:rsidRDefault="006774EB" w:rsidP="006774EB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20E9C6CF" w14:textId="77777777" w:rsidR="006774EB" w:rsidRDefault="006774EB" w:rsidP="006774EB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lastRenderedPageBreak/>
        <w:t>«Люкс» соответствует двухкомнатный номер с балконом, имеющий площадь 40 кв.м. В структуру номера входят спальня, гостиная, ванная комната с джакузи. Оснащение комнат составляет входит французская широкая кровать, вместительный платяной шкаф, телевизор, телефон (дополнительный телефон присутствует в ванной комнате), журнальный и обеденный стол. Своеобразным комплиментам постояльцам отеля выступает бесплатное предоставления махровых халатов и тапочек. Расположены «люксы» с первого по шестнадцатый этаж.</w:t>
      </w:r>
    </w:p>
    <w:p w14:paraId="437CBA9B" w14:textId="77777777" w:rsidR="006774EB" w:rsidRDefault="006774EB" w:rsidP="006774EB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230FAA1F" w14:textId="77777777" w:rsidR="006774EB" w:rsidRDefault="006774EB" w:rsidP="006774EB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«Президентский» - это двухкомнатный номер, состоящий из гостиной и спальной комнат. Дверь в спальню при желании может быть закрыта на ключ. Оба номера этой категории имеют балкон. В ванной комнате установлена ванна-джакузи. Каждый вечер в номерах предоставляется услуга "Вечерний сервис". Заботливая горничная подготовит кровать для сна, при необходимости заменит банные принадлежности, полотенца, а на кровати у подушки оставит сладкий презент от отеля "Рэдиссон Лазурная" с пожеланиями хорошего отдыха.</w:t>
      </w:r>
    </w:p>
    <w:p w14:paraId="2AFE2AA0" w14:textId="77777777" w:rsidR="006774EB" w:rsidRDefault="006774EB" w:rsidP="006774EB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73B5FAE9" w14:textId="77777777" w:rsidR="006774EB" w:rsidRDefault="006774EB" w:rsidP="006774EB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Элитным считается размещение в одном из шести двухэтажных комфортабельных коттеджей категории «Вилла», площадь которых варьируется от 75-150 кв.м. Площадь зависит от количества расположенных в вилле комнат. Виллы расположены в парковой зоне у плавательного бассейна.</w:t>
      </w:r>
    </w:p>
    <w:p w14:paraId="2767C517" w14:textId="77777777" w:rsidR="006774EB" w:rsidRDefault="006774EB" w:rsidP="006774EB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5300D45A" w14:textId="77777777" w:rsidR="006774EB" w:rsidRDefault="006774EB" w:rsidP="006774EB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"Вилла с 1-й спальной" - 2-х этажный коттедж площадью 75 кв.м. На первом этаже расположены гостиная; столовая; кухня с холодильником, электрической плитой, тостером, электрическим чайником, набором посуды, фраже и бокалов; туалетная комната. На втором этаже - спальная комната с широкой французской кроватью, ванная и сауна. И на первом, и на втором этажах имеются балконы с мебелью (столик, кресло). На вилле каждый вечер оказывается услуга "Вечерний сервис": заботливая горничная подготовит кровать для сна, при необходимости заменит банные принадлежности, полотенца, а на кровати у подушки оставит сладкий презент от отеля "Рэдиссон Лазурная" с пожеланиями хорошего отдыха.</w:t>
      </w:r>
    </w:p>
    <w:p w14:paraId="61DF6818" w14:textId="77777777" w:rsidR="006774EB" w:rsidRDefault="006774EB" w:rsidP="006774EB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52A95408" w14:textId="77777777" w:rsidR="006774EB" w:rsidRDefault="006774EB" w:rsidP="006774EB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"Вилла с 2-мя спальными комнатами" - двухэтажный коттедж площадью 75 кв.м. или 150 кв.м. На первом этаже расположены гостиная; кухня-столовая с холодильником, электрической плитой, тостером, электрическим чайником, набором посуды, фраже и бокалов; туалетная комната. На втором этаже расположены две спальные комнаты (одна из которых с одной французской кроватью, а другая - с 2-мя раздельными кроватями), ванная комната. На вилле каждый вечер оказывается услуга "Вечерний сервис": заботливая горничная подготовит кровать для сна, при необходимости заменит банные принадлежности, полотенца, а на кровати у подушки оставит сладкий презент от отеля "Рэдиссон Лазурная" с пожеланиями хорошего отдыха.</w:t>
      </w:r>
    </w:p>
    <w:p w14:paraId="4509A5A6" w14:textId="77777777" w:rsidR="006774EB" w:rsidRDefault="006774EB" w:rsidP="006774EB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1E24BCFB" w14:textId="77777777" w:rsidR="006774EB" w:rsidRDefault="006774EB" w:rsidP="006774EB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"Вилла с 4-мя спальными комнатами" - это двухэтажные коттеджи площадью 150 кв.м. К виллам оборудованы отдельные подъезды машин, есть гаражи на 2 автомашины. На первом этаже Виллы с 4-мя спальнями расположен каминный зал, обставленный мягкой мебелью. Здесь же размещена кухня-столовая с холодильником, электрической плитой, тостером, электрическим чайником, набором посуды, фраже и бокалов, а также музыкальным центром.На этом же этаже расположен отдельный вход для охраны и обслуживающего персонала, кабинет для секретаря, спальная и туалетная комнаты. На втором этаже расположены 3 спальни. Одна из спален - с одной французской кроватью. К этой спальне примыкает ванная комната с ванной-джакузи и сауной. Остальные спальни оборудованы одноместными кроватями. Во всех спальнях есть телевизоры, телефоны, сейфы, платяные шкафы. На втором этаже также размещен большой кабинет, обставленный кожаной мебелью и книжными шкафами.</w:t>
      </w:r>
    </w:p>
    <w:p w14:paraId="02729D56" w14:textId="77777777" w:rsidR="006774EB" w:rsidRDefault="006774EB" w:rsidP="006774EB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020AAFE8" w14:textId="77777777" w:rsidR="006774EB" w:rsidRDefault="006774EB" w:rsidP="006774EB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Гости Отеля, проживающие на Вилле с 4-мя спальными комнатами уже при заселении становятся VIP-гостями: все запросы от них автоматически приобретают статус первоочередного запроса и исполняются в максимально сжатые сроки.</w:t>
      </w:r>
    </w:p>
    <w:p w14:paraId="6F0B0B95" w14:textId="77777777" w:rsidR="006774EB" w:rsidRDefault="006774EB" w:rsidP="006774EB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На вилле каждый вечер оказывается услуга "Вечерний сервис": заботливая горничная подготовит кровать для сна, при необходимости заменит банные принадлежности, полотенца, а на кровати у подушки оставит сладкий презент от отеля "Лазурная"</w:t>
      </w:r>
    </w:p>
    <w:p w14:paraId="15C83BBA" w14:textId="77777777" w:rsidR="006774EB" w:rsidRDefault="006774EB" w:rsidP="006774EB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На первом этаже виллы есть балконы.</w:t>
      </w:r>
    </w:p>
    <w:p w14:paraId="3DA8106F" w14:textId="77777777" w:rsidR="006774EB" w:rsidRDefault="006774EB" w:rsidP="006774EB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Style w:val="wixguard"/>
          <w:rFonts w:ascii="Arial" w:eastAsiaTheme="minorEastAsia" w:hAnsi="Arial" w:cs="Arial"/>
          <w:color w:val="616161"/>
          <w:sz w:val="21"/>
          <w:szCs w:val="21"/>
          <w:bdr w:val="none" w:sz="0" w:space="0" w:color="auto" w:frame="1"/>
        </w:rPr>
        <w:t>​</w:t>
      </w:r>
    </w:p>
    <w:p w14:paraId="738B3F33" w14:textId="77777777" w:rsidR="006774EB" w:rsidRDefault="006774EB" w:rsidP="006774EB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Дети </w:t>
      </w:r>
      <w:r>
        <w:rPr>
          <w:rFonts w:ascii="Arial" w:hAnsi="Arial" w:cs="Arial"/>
          <w:color w:val="585454"/>
          <w:sz w:val="21"/>
          <w:szCs w:val="21"/>
        </w:rPr>
        <w:t>принимаются с любого возраста. Дети от 0 до 7 (6,99) лет без предоставления отдельного спального места и питания размещаются бесплатно.</w:t>
      </w:r>
    </w:p>
    <w:p w14:paraId="40046F4E" w14:textId="77777777" w:rsidR="006774EB" w:rsidRDefault="006774EB" w:rsidP="006774EB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Дополнительное место:</w:t>
      </w:r>
      <w:r>
        <w:rPr>
          <w:rFonts w:ascii="Arial" w:hAnsi="Arial" w:cs="Arial"/>
          <w:color w:val="585454"/>
          <w:sz w:val="21"/>
          <w:szCs w:val="21"/>
        </w:rPr>
        <w:t> </w:t>
      </w:r>
    </w:p>
    <w:p w14:paraId="052ECCD8" w14:textId="77777777" w:rsidR="006774EB" w:rsidRDefault="006774EB" w:rsidP="006774EB">
      <w:pPr>
        <w:pStyle w:val="font8"/>
        <w:numPr>
          <w:ilvl w:val="0"/>
          <w:numId w:val="45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от 0 до 7 (6,99) лет - 1200 руб/сутки (нетто);</w:t>
      </w:r>
    </w:p>
    <w:p w14:paraId="6F753536" w14:textId="77777777" w:rsidR="006774EB" w:rsidRDefault="006774EB" w:rsidP="006774EB">
      <w:pPr>
        <w:pStyle w:val="font8"/>
        <w:numPr>
          <w:ilvl w:val="0"/>
          <w:numId w:val="45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от 7 до 12 (11,99) лет - 1800 руб/сутки (нетто);</w:t>
      </w:r>
    </w:p>
    <w:p w14:paraId="7E87420A" w14:textId="77777777" w:rsidR="006774EB" w:rsidRDefault="006774EB" w:rsidP="006774EB">
      <w:pPr>
        <w:pStyle w:val="font8"/>
        <w:numPr>
          <w:ilvl w:val="0"/>
          <w:numId w:val="45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lastRenderedPageBreak/>
        <w:t>от 12 лет - 2400 руб/сутки (нетто).</w:t>
      </w:r>
    </w:p>
    <w:p w14:paraId="25FD695A" w14:textId="77777777" w:rsidR="006774EB" w:rsidRDefault="006774EB" w:rsidP="006774EB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Style w:val="wixguard"/>
          <w:rFonts w:ascii="Arial" w:eastAsiaTheme="minorEastAsia" w:hAnsi="Arial" w:cs="Arial"/>
          <w:color w:val="585454"/>
          <w:sz w:val="21"/>
          <w:szCs w:val="21"/>
          <w:bdr w:val="none" w:sz="0" w:space="0" w:color="auto" w:frame="1"/>
        </w:rPr>
        <w:t>​</w:t>
      </w:r>
    </w:p>
    <w:p w14:paraId="05BF74F2" w14:textId="77777777" w:rsidR="006774EB" w:rsidRDefault="006774EB" w:rsidP="006774EB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В стоимость входит:</w:t>
      </w:r>
    </w:p>
    <w:p w14:paraId="1CF613D3" w14:textId="77777777" w:rsidR="006774EB" w:rsidRDefault="006774EB" w:rsidP="006774EB">
      <w:pPr>
        <w:pStyle w:val="font8"/>
        <w:numPr>
          <w:ilvl w:val="0"/>
          <w:numId w:val="46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проживание;</w:t>
      </w:r>
    </w:p>
    <w:p w14:paraId="27634A10" w14:textId="77777777" w:rsidR="006774EB" w:rsidRDefault="006774EB" w:rsidP="006774EB">
      <w:pPr>
        <w:pStyle w:val="font8"/>
        <w:numPr>
          <w:ilvl w:val="0"/>
          <w:numId w:val="46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завтрак "шведский стол";</w:t>
      </w:r>
    </w:p>
    <w:p w14:paraId="271D1B6F" w14:textId="77777777" w:rsidR="006774EB" w:rsidRDefault="006774EB" w:rsidP="006774EB">
      <w:pPr>
        <w:pStyle w:val="font8"/>
        <w:numPr>
          <w:ilvl w:val="0"/>
          <w:numId w:val="46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пользование пляжем и бассейнами;</w:t>
      </w:r>
    </w:p>
    <w:p w14:paraId="22B24013" w14:textId="77777777" w:rsidR="006774EB" w:rsidRDefault="006774EB" w:rsidP="006774EB">
      <w:pPr>
        <w:pStyle w:val="font8"/>
        <w:numPr>
          <w:ilvl w:val="0"/>
          <w:numId w:val="46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пользование банным комплексом;</w:t>
      </w:r>
    </w:p>
    <w:p w14:paraId="2B50EF12" w14:textId="77777777" w:rsidR="006774EB" w:rsidRDefault="006774EB" w:rsidP="006774EB">
      <w:pPr>
        <w:pStyle w:val="font8"/>
        <w:numPr>
          <w:ilvl w:val="0"/>
          <w:numId w:val="46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фитнес-центр.</w:t>
      </w:r>
    </w:p>
    <w:p w14:paraId="5AF05B08" w14:textId="77777777" w:rsidR="006774EB" w:rsidRDefault="006774EB" w:rsidP="006774EB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51E12569" w14:textId="77777777" w:rsidR="006774EB" w:rsidRDefault="006774EB" w:rsidP="006774EB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За дополнительную плату:</w:t>
      </w:r>
    </w:p>
    <w:p w14:paraId="45650F60" w14:textId="77777777" w:rsidR="006774EB" w:rsidRDefault="006774EB" w:rsidP="006774EB">
      <w:pPr>
        <w:pStyle w:val="font8"/>
        <w:numPr>
          <w:ilvl w:val="0"/>
          <w:numId w:val="47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обед 1700 руб/чел/день, ужин 1700 руб/чел/день, доплата за полный пансион 3000 руб/чел/день. Детям от 0 до 12 (11,99 лет) питание предоставляется со скидкой 50% (при условии, что выкуплено питание у родителей).</w:t>
      </w:r>
    </w:p>
    <w:p w14:paraId="510BB4BC" w14:textId="77777777" w:rsidR="006774EB" w:rsidRDefault="006774EB" w:rsidP="006774EB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4921687D" w14:textId="77777777" w:rsidR="006774EB" w:rsidRDefault="006774EB" w:rsidP="006774EB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 w:rsidRPr="006774EB">
        <w:rPr>
          <w:rFonts w:ascii="Arial" w:hAnsi="Arial" w:cs="Arial"/>
          <w:b/>
          <w:bCs/>
          <w:color w:val="585454"/>
          <w:sz w:val="21"/>
          <w:szCs w:val="21"/>
        </w:rPr>
        <w:t>Расчетный час</w:t>
      </w:r>
      <w:r>
        <w:rPr>
          <w:rFonts w:ascii="Arial" w:hAnsi="Arial" w:cs="Arial"/>
          <w:color w:val="585454"/>
          <w:sz w:val="21"/>
          <w:szCs w:val="21"/>
        </w:rPr>
        <w:t xml:space="preserve"> заезд в 14:00, выезд в 12:00</w:t>
      </w:r>
    </w:p>
    <w:p w14:paraId="21B2553C" w14:textId="77777777" w:rsidR="006774EB" w:rsidRDefault="006774EB" w:rsidP="006774EB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517C9FC2" w14:textId="77777777" w:rsidR="006774EB" w:rsidRDefault="006774EB" w:rsidP="006774EB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Стоимость указана за номер в сутки, руб. 2020 г.     </w:t>
      </w:r>
    </w:p>
    <w:tbl>
      <w:tblPr>
        <w:tblW w:w="13290" w:type="dxa"/>
        <w:tblCellSpacing w:w="15" w:type="dxa"/>
        <w:tblBorders>
          <w:top w:val="single" w:sz="6" w:space="0" w:color="FFFFFF"/>
          <w:bottom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63"/>
        <w:gridCol w:w="3106"/>
        <w:gridCol w:w="3121"/>
      </w:tblGrid>
      <w:tr w:rsidR="0005060C" w:rsidRPr="0005060C" w14:paraId="11DB3EAB" w14:textId="77777777" w:rsidTr="0005060C">
        <w:trPr>
          <w:tblHeader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94A6F0C" w14:textId="77777777" w:rsidR="0005060C" w:rsidRPr="0005060C" w:rsidRDefault="0005060C" w:rsidP="000506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05060C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Категория номера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792F800" w14:textId="77777777" w:rsidR="0005060C" w:rsidRPr="0005060C" w:rsidRDefault="0005060C" w:rsidP="000506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05060C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02.07-300.9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C40ED44" w14:textId="77777777" w:rsidR="0005060C" w:rsidRPr="0005060C" w:rsidRDefault="0005060C" w:rsidP="000506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05060C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01.10-30.12</w:t>
            </w:r>
          </w:p>
        </w:tc>
      </w:tr>
      <w:tr w:rsidR="0005060C" w:rsidRPr="0005060C" w14:paraId="01261BF6" w14:textId="77777777" w:rsidTr="0005060C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2FFEE6E" w14:textId="77777777" w:rsidR="0005060C" w:rsidRPr="0005060C" w:rsidRDefault="0005060C" w:rsidP="000506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F6AB04D" w14:textId="77777777" w:rsidR="0005060C" w:rsidRPr="0005060C" w:rsidRDefault="0005060C" w:rsidP="0005060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5060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SNGL/DBL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AFA589B" w14:textId="77777777" w:rsidR="0005060C" w:rsidRPr="0005060C" w:rsidRDefault="0005060C" w:rsidP="0005060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5060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SNGL/DBL</w:t>
            </w:r>
          </w:p>
        </w:tc>
      </w:tr>
      <w:tr w:rsidR="0005060C" w:rsidRPr="0005060C" w14:paraId="7F5242B9" w14:textId="77777777" w:rsidTr="0005060C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E0B6431" w14:textId="77777777" w:rsidR="0005060C" w:rsidRPr="0005060C" w:rsidRDefault="0005060C" w:rsidP="0005060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5060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Стандарт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60F6BA5" w14:textId="77777777" w:rsidR="0005060C" w:rsidRPr="0005060C" w:rsidRDefault="0005060C" w:rsidP="0005060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5060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13200/14700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8A14EA1" w14:textId="77777777" w:rsidR="0005060C" w:rsidRPr="0005060C" w:rsidRDefault="0005060C" w:rsidP="0005060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5060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6300/7800</w:t>
            </w:r>
          </w:p>
        </w:tc>
      </w:tr>
      <w:tr w:rsidR="0005060C" w:rsidRPr="0005060C" w14:paraId="37BA9CA4" w14:textId="77777777" w:rsidTr="0005060C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1D6BFAA" w14:textId="77777777" w:rsidR="0005060C" w:rsidRPr="0005060C" w:rsidRDefault="0005060C" w:rsidP="0005060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5060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Студия Казанова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6838FC8" w14:textId="77777777" w:rsidR="0005060C" w:rsidRPr="0005060C" w:rsidRDefault="0005060C" w:rsidP="0005060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5060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21300/22800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02FE03F" w14:textId="77777777" w:rsidR="0005060C" w:rsidRPr="0005060C" w:rsidRDefault="0005060C" w:rsidP="0005060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5060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10900/12400</w:t>
            </w:r>
          </w:p>
        </w:tc>
      </w:tr>
      <w:tr w:rsidR="0005060C" w:rsidRPr="0005060C" w14:paraId="008C5D2F" w14:textId="77777777" w:rsidTr="0005060C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D180B8F" w14:textId="77777777" w:rsidR="0005060C" w:rsidRPr="0005060C" w:rsidRDefault="0005060C" w:rsidP="0005060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5060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Студия Премиум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E802777" w14:textId="77777777" w:rsidR="0005060C" w:rsidRPr="0005060C" w:rsidRDefault="0005060C" w:rsidP="0005060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5060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21300/22800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576FB1D" w14:textId="77777777" w:rsidR="0005060C" w:rsidRPr="0005060C" w:rsidRDefault="0005060C" w:rsidP="0005060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5060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10900/12400</w:t>
            </w:r>
          </w:p>
        </w:tc>
      </w:tr>
      <w:tr w:rsidR="0005060C" w:rsidRPr="0005060C" w14:paraId="78A78D84" w14:textId="77777777" w:rsidTr="0005060C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3DF78CB" w14:textId="77777777" w:rsidR="0005060C" w:rsidRPr="0005060C" w:rsidRDefault="0005060C" w:rsidP="0005060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5060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Люкс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F29B75F" w14:textId="77777777" w:rsidR="0005060C" w:rsidRPr="0005060C" w:rsidRDefault="0005060C" w:rsidP="0005060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5060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24800/26300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E6CA2A0" w14:textId="77777777" w:rsidR="0005060C" w:rsidRPr="0005060C" w:rsidRDefault="0005060C" w:rsidP="0005060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5060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14000/15500</w:t>
            </w:r>
          </w:p>
        </w:tc>
      </w:tr>
      <w:tr w:rsidR="0005060C" w:rsidRPr="0005060C" w14:paraId="32D1D978" w14:textId="77777777" w:rsidTr="0005060C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EED0666" w14:textId="77777777" w:rsidR="0005060C" w:rsidRPr="0005060C" w:rsidRDefault="0005060C" w:rsidP="0005060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5060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Президентский Сьют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61B6439" w14:textId="77777777" w:rsidR="0005060C" w:rsidRPr="0005060C" w:rsidRDefault="0005060C" w:rsidP="0005060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5060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29000/30500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3E0D180" w14:textId="77777777" w:rsidR="0005060C" w:rsidRPr="0005060C" w:rsidRDefault="0005060C" w:rsidP="0005060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5060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16100/17600</w:t>
            </w:r>
          </w:p>
        </w:tc>
      </w:tr>
      <w:tr w:rsidR="0005060C" w:rsidRPr="0005060C" w14:paraId="741AA675" w14:textId="77777777" w:rsidTr="0005060C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7908C63" w14:textId="77777777" w:rsidR="0005060C" w:rsidRPr="0005060C" w:rsidRDefault="0005060C" w:rsidP="0005060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5060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Вилла с 1-ой спальней, 2 чел.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F6689DB" w14:textId="77777777" w:rsidR="0005060C" w:rsidRPr="0005060C" w:rsidRDefault="0005060C" w:rsidP="0005060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5060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50400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BC372DE" w14:textId="77777777" w:rsidR="0005060C" w:rsidRPr="0005060C" w:rsidRDefault="0005060C" w:rsidP="0005060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5060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30800</w:t>
            </w:r>
          </w:p>
        </w:tc>
      </w:tr>
      <w:tr w:rsidR="0005060C" w:rsidRPr="0005060C" w14:paraId="54E55F21" w14:textId="77777777" w:rsidTr="0005060C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D70C15A" w14:textId="77777777" w:rsidR="0005060C" w:rsidRPr="0005060C" w:rsidRDefault="0005060C" w:rsidP="0005060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5060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Вилла с 2-мя спальнями, 3 чел.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9B6746F" w14:textId="77777777" w:rsidR="0005060C" w:rsidRPr="0005060C" w:rsidRDefault="0005060C" w:rsidP="0005060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5060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54800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79D9EE3" w14:textId="77777777" w:rsidR="0005060C" w:rsidRPr="0005060C" w:rsidRDefault="0005060C" w:rsidP="0005060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5060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37100</w:t>
            </w:r>
          </w:p>
        </w:tc>
      </w:tr>
      <w:tr w:rsidR="0005060C" w:rsidRPr="0005060C" w14:paraId="73AC826C" w14:textId="77777777" w:rsidTr="0005060C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E7F47B5" w14:textId="77777777" w:rsidR="0005060C" w:rsidRPr="0005060C" w:rsidRDefault="0005060C" w:rsidP="0005060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5060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Вилла с 4-мя спальнями, 4 чел.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3EED8F8" w14:textId="77777777" w:rsidR="0005060C" w:rsidRPr="0005060C" w:rsidRDefault="0005060C" w:rsidP="0005060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5060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72300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D06A9CA" w14:textId="77777777" w:rsidR="0005060C" w:rsidRPr="0005060C" w:rsidRDefault="0005060C" w:rsidP="0005060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5060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47200</w:t>
            </w:r>
          </w:p>
        </w:tc>
      </w:tr>
    </w:tbl>
    <w:p w14:paraId="7673531A" w14:textId="3A22BC8A" w:rsidR="0005060C" w:rsidRDefault="0005060C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 w:rsidRPr="0005060C">
        <w:rPr>
          <w:rFonts w:ascii="Times New Roman" w:eastAsia="Arial Unicode MS" w:hAnsi="Times New Roman" w:cs="Times New Roman"/>
          <w:color w:val="FF0000"/>
          <w:sz w:val="20"/>
          <w:szCs w:val="20"/>
        </w:rPr>
        <w:t>Агентское вознаграждение -10%, доп. место -нетто.</w:t>
      </w:r>
    </w:p>
    <w:p w14:paraId="6C8B9C4E" w14:textId="5F88FE19"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_____________________________________________________________________________________</w:t>
      </w:r>
    </w:p>
    <w:p w14:paraId="42F84C0E" w14:textId="77777777" w:rsidR="008923ED" w:rsidRPr="00AF380E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</w:rPr>
        <w:t xml:space="preserve">354000 Краснодарский край, г. Сочи, ул. </w:t>
      </w:r>
      <w:r w:rsidR="00C04DD0">
        <w:rPr>
          <w:rFonts w:ascii="Times New Roman" w:eastAsia="Arial Unicode MS" w:hAnsi="Times New Roman" w:cs="Times New Roman"/>
          <w:sz w:val="20"/>
          <w:szCs w:val="20"/>
        </w:rPr>
        <w:t>Горького, 89</w:t>
      </w:r>
    </w:p>
    <w:p w14:paraId="4A8A93DF" w14:textId="77777777" w:rsidR="008923ED" w:rsidRPr="00AF380E" w:rsidRDefault="00DF7E20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тел: +7</w:t>
      </w:r>
      <w:r w:rsidR="008923ED" w:rsidRPr="00AF380E">
        <w:rPr>
          <w:rFonts w:ascii="Times New Roman" w:eastAsia="Arial Unicode MS" w:hAnsi="Times New Roman" w:cs="Times New Roman"/>
          <w:sz w:val="20"/>
          <w:szCs w:val="20"/>
        </w:rPr>
        <w:t xml:space="preserve"> (988) 401-94-81, факс: 8(862) </w:t>
      </w:r>
      <w:r>
        <w:rPr>
          <w:rFonts w:ascii="Times New Roman" w:eastAsia="Arial Unicode MS" w:hAnsi="Times New Roman" w:cs="Times New Roman"/>
          <w:sz w:val="20"/>
          <w:szCs w:val="20"/>
        </w:rPr>
        <w:t>261-65-75</w:t>
      </w:r>
    </w:p>
    <w:p w14:paraId="4157A33C" w14:textId="77777777" w:rsidR="006774EB" w:rsidRPr="0005060C" w:rsidRDefault="008923ED" w:rsidP="008923ED">
      <w:pPr>
        <w:pStyle w:val="a4"/>
        <w:tabs>
          <w:tab w:val="left" w:pos="8284"/>
        </w:tabs>
        <w:ind w:left="-1134"/>
        <w:jc w:val="center"/>
        <w:rPr>
          <w:rStyle w:val="a3"/>
          <w:rFonts w:ascii="Times New Roman" w:eastAsia="Arial Unicode MS" w:hAnsi="Times New Roman" w:cs="Times New Roman"/>
          <w:sz w:val="20"/>
          <w:szCs w:val="20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e</w:t>
      </w:r>
      <w:r w:rsidRPr="0005060C">
        <w:rPr>
          <w:rFonts w:ascii="Times New Roman" w:eastAsia="Arial Unicode MS" w:hAnsi="Times New Roman" w:cs="Times New Roman"/>
          <w:sz w:val="20"/>
          <w:szCs w:val="20"/>
        </w:rPr>
        <w:t>-</w:t>
      </w: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mail</w:t>
      </w:r>
      <w:r w:rsidRPr="0005060C">
        <w:rPr>
          <w:rFonts w:ascii="Times New Roman" w:eastAsia="Arial Unicode MS" w:hAnsi="Times New Roman" w:cs="Times New Roman"/>
          <w:sz w:val="20"/>
          <w:szCs w:val="20"/>
        </w:rPr>
        <w:t xml:space="preserve">: </w:t>
      </w:r>
      <w:hyperlink r:id="rId12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info</w:t>
        </w:r>
        <w:r w:rsidRPr="0005060C">
          <w:rPr>
            <w:rStyle w:val="a3"/>
            <w:rFonts w:ascii="Times New Roman" w:eastAsia="Arial Unicode MS" w:hAnsi="Times New Roman" w:cs="Times New Roman"/>
            <w:sz w:val="20"/>
            <w:szCs w:val="20"/>
          </w:rPr>
          <w:t>@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05060C">
          <w:rPr>
            <w:rStyle w:val="a3"/>
            <w:rFonts w:ascii="Times New Roman" w:eastAsia="Arial Unicode MS" w:hAnsi="Times New Roman" w:cs="Times New Roman"/>
            <w:sz w:val="20"/>
            <w:szCs w:val="20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  <w:r w:rsidRPr="0005060C">
        <w:rPr>
          <w:rFonts w:ascii="Times New Roman" w:eastAsia="Arial Unicode MS" w:hAnsi="Times New Roman" w:cs="Times New Roman"/>
          <w:sz w:val="20"/>
          <w:szCs w:val="20"/>
        </w:rPr>
        <w:t xml:space="preserve">,  </w:t>
      </w:r>
      <w:hyperlink r:id="rId13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www</w:t>
        </w:r>
        <w:r w:rsidRPr="0005060C">
          <w:rPr>
            <w:rStyle w:val="a3"/>
            <w:rFonts w:ascii="Times New Roman" w:eastAsia="Arial Unicode MS" w:hAnsi="Times New Roman" w:cs="Times New Roman"/>
            <w:sz w:val="20"/>
            <w:szCs w:val="20"/>
          </w:rPr>
          <w:t>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05060C">
          <w:rPr>
            <w:rStyle w:val="a3"/>
            <w:rFonts w:ascii="Times New Roman" w:eastAsia="Arial Unicode MS" w:hAnsi="Times New Roman" w:cs="Times New Roman"/>
            <w:sz w:val="20"/>
            <w:szCs w:val="20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  <w:r w:rsidR="00004C14" w:rsidRPr="0005060C">
        <w:rPr>
          <w:rStyle w:val="a3"/>
          <w:rFonts w:ascii="Times New Roman" w:eastAsia="Arial Unicode MS" w:hAnsi="Times New Roman" w:cs="Times New Roman"/>
          <w:sz w:val="20"/>
          <w:szCs w:val="20"/>
        </w:rPr>
        <w:t xml:space="preserve"> </w:t>
      </w:r>
    </w:p>
    <w:p w14:paraId="5A1E0ABD" w14:textId="77777777" w:rsidR="008923ED" w:rsidRPr="006774EB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Arial" w:hAnsi="Arial" w:cs="Arial"/>
          <w:color w:val="000000"/>
          <w:sz w:val="23"/>
          <w:szCs w:val="23"/>
        </w:rPr>
      </w:pPr>
      <w:r w:rsidRPr="00AF380E">
        <w:rPr>
          <w:rFonts w:ascii="Times New Roman" w:eastAsia="Arial Unicode MS" w:hAnsi="Times New Roman" w:cs="Times New Roman"/>
          <w:b/>
          <w:color w:val="FF0000"/>
          <w:sz w:val="20"/>
          <w:szCs w:val="20"/>
          <w:lang w:val="en-US"/>
        </w:rPr>
        <w:t>I</w:t>
      </w:r>
      <w:r w:rsidRPr="00AF380E">
        <w:rPr>
          <w:rFonts w:ascii="Times New Roman" w:eastAsia="Arial Unicode MS" w:hAnsi="Times New Roman" w:cs="Times New Roman"/>
          <w:b/>
          <w:color w:val="92D050"/>
          <w:sz w:val="20"/>
          <w:szCs w:val="20"/>
          <w:lang w:val="en-US"/>
        </w:rPr>
        <w:t>C</w:t>
      </w:r>
      <w:r w:rsidRPr="00AF380E">
        <w:rPr>
          <w:rFonts w:ascii="Times New Roman" w:eastAsia="Arial Unicode MS" w:hAnsi="Times New Roman" w:cs="Times New Roman"/>
          <w:b/>
          <w:color w:val="00B0F0"/>
          <w:sz w:val="20"/>
          <w:szCs w:val="20"/>
          <w:lang w:val="en-US"/>
        </w:rPr>
        <w:t>Q</w:t>
      </w:r>
      <w:r w:rsidRPr="006774EB">
        <w:rPr>
          <w:rFonts w:ascii="Times New Roman" w:eastAsia="Arial Unicode MS" w:hAnsi="Times New Roman" w:cs="Times New Roman"/>
          <w:b/>
          <w:sz w:val="20"/>
          <w:szCs w:val="20"/>
        </w:rPr>
        <w:t xml:space="preserve"> </w:t>
      </w:r>
      <w:r w:rsidRPr="006774EB">
        <w:rPr>
          <w:rFonts w:ascii="Times New Roman" w:eastAsia="Arial Unicode MS" w:hAnsi="Times New Roman" w:cs="Times New Roman"/>
          <w:b/>
          <w:color w:val="31849B" w:themeColor="accent5" w:themeShade="BF"/>
          <w:sz w:val="20"/>
          <w:szCs w:val="20"/>
        </w:rPr>
        <w:t>3</w:t>
      </w:r>
      <w:r w:rsidRPr="006774EB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1</w:t>
      </w:r>
      <w:r w:rsidRPr="006774EB">
        <w:rPr>
          <w:rFonts w:ascii="Times New Roman" w:eastAsia="Arial Unicode MS" w:hAnsi="Times New Roman" w:cs="Times New Roman"/>
          <w:b/>
          <w:color w:val="B2A1C7" w:themeColor="accent4" w:themeTint="99"/>
          <w:sz w:val="20"/>
          <w:szCs w:val="20"/>
        </w:rPr>
        <w:t>1</w:t>
      </w:r>
      <w:r w:rsidRPr="006774EB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6774EB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7</w:t>
      </w:r>
      <w:r w:rsidRPr="006774EB">
        <w:rPr>
          <w:rFonts w:ascii="Times New Roman" w:eastAsia="Arial Unicode MS" w:hAnsi="Times New Roman" w:cs="Times New Roman"/>
          <w:b/>
          <w:color w:val="92D050"/>
          <w:sz w:val="20"/>
          <w:szCs w:val="20"/>
        </w:rPr>
        <w:t>9</w:t>
      </w:r>
      <w:r w:rsidRPr="006774EB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4</w:t>
      </w:r>
      <w:r w:rsidRPr="006774EB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6774EB">
        <w:rPr>
          <w:rFonts w:ascii="Times New Roman" w:eastAsia="Arial Unicode MS" w:hAnsi="Times New Roman" w:cs="Times New Roman"/>
          <w:b/>
          <w:color w:val="00B050"/>
          <w:sz w:val="20"/>
          <w:szCs w:val="20"/>
        </w:rPr>
        <w:t>3</w:t>
      </w:r>
      <w:r w:rsidRPr="006774EB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6</w:t>
      </w:r>
      <w:r w:rsidRPr="006774EB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0</w:t>
      </w:r>
    </w:p>
    <w:sectPr w:rsidR="008923ED" w:rsidRPr="006774EB" w:rsidSect="00074A9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48C038" w14:textId="77777777" w:rsidR="00DB2B1C" w:rsidRDefault="00DB2B1C" w:rsidP="00252B2C">
      <w:pPr>
        <w:spacing w:after="0" w:line="240" w:lineRule="auto"/>
      </w:pPr>
      <w:r>
        <w:separator/>
      </w:r>
    </w:p>
  </w:endnote>
  <w:endnote w:type="continuationSeparator" w:id="0">
    <w:p w14:paraId="3D498306" w14:textId="77777777" w:rsidR="00DB2B1C" w:rsidRDefault="00DB2B1C" w:rsidP="00252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A5C9FC" w14:textId="77777777" w:rsidR="00DB2B1C" w:rsidRDefault="00DB2B1C" w:rsidP="00252B2C">
      <w:pPr>
        <w:spacing w:after="0" w:line="240" w:lineRule="auto"/>
      </w:pPr>
      <w:r>
        <w:separator/>
      </w:r>
    </w:p>
  </w:footnote>
  <w:footnote w:type="continuationSeparator" w:id="0">
    <w:p w14:paraId="453268A3" w14:textId="77777777" w:rsidR="00DB2B1C" w:rsidRDefault="00DB2B1C" w:rsidP="00252B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C106C"/>
    <w:multiLevelType w:val="multilevel"/>
    <w:tmpl w:val="66F08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5331C4"/>
    <w:multiLevelType w:val="multilevel"/>
    <w:tmpl w:val="EC7E4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883432F"/>
    <w:multiLevelType w:val="multilevel"/>
    <w:tmpl w:val="60A2C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9663614"/>
    <w:multiLevelType w:val="multilevel"/>
    <w:tmpl w:val="B038E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C072039"/>
    <w:multiLevelType w:val="multilevel"/>
    <w:tmpl w:val="D45A0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E26E30"/>
    <w:multiLevelType w:val="multilevel"/>
    <w:tmpl w:val="674EA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E654D1"/>
    <w:multiLevelType w:val="multilevel"/>
    <w:tmpl w:val="31BEC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B4C67E9"/>
    <w:multiLevelType w:val="multilevel"/>
    <w:tmpl w:val="36BA0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D5207BE"/>
    <w:multiLevelType w:val="multilevel"/>
    <w:tmpl w:val="82C40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DC7141F"/>
    <w:multiLevelType w:val="multilevel"/>
    <w:tmpl w:val="40183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E6706BA"/>
    <w:multiLevelType w:val="multilevel"/>
    <w:tmpl w:val="7E8C6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ED33C8A"/>
    <w:multiLevelType w:val="multilevel"/>
    <w:tmpl w:val="545A8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32D2F89"/>
    <w:multiLevelType w:val="multilevel"/>
    <w:tmpl w:val="AB821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4E03859"/>
    <w:multiLevelType w:val="multilevel"/>
    <w:tmpl w:val="DE923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5802A7B"/>
    <w:multiLevelType w:val="multilevel"/>
    <w:tmpl w:val="F35CC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6BE6350"/>
    <w:multiLevelType w:val="multilevel"/>
    <w:tmpl w:val="65E22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CB06569"/>
    <w:multiLevelType w:val="multilevel"/>
    <w:tmpl w:val="69D69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CFD70FF"/>
    <w:multiLevelType w:val="multilevel"/>
    <w:tmpl w:val="7C88C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F08577E"/>
    <w:multiLevelType w:val="multilevel"/>
    <w:tmpl w:val="94865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1B506E2"/>
    <w:multiLevelType w:val="multilevel"/>
    <w:tmpl w:val="7CE24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6305F6F"/>
    <w:multiLevelType w:val="multilevel"/>
    <w:tmpl w:val="E0B06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85A68CA"/>
    <w:multiLevelType w:val="multilevel"/>
    <w:tmpl w:val="989AF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9737822"/>
    <w:multiLevelType w:val="multilevel"/>
    <w:tmpl w:val="EFD41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EE61C2F"/>
    <w:multiLevelType w:val="multilevel"/>
    <w:tmpl w:val="C5FCF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F3C7998"/>
    <w:multiLevelType w:val="multilevel"/>
    <w:tmpl w:val="31307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1905605"/>
    <w:multiLevelType w:val="multilevel"/>
    <w:tmpl w:val="7C903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21A6BA1"/>
    <w:multiLevelType w:val="multilevel"/>
    <w:tmpl w:val="A2F65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3A63DE0"/>
    <w:multiLevelType w:val="multilevel"/>
    <w:tmpl w:val="14B22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4273489"/>
    <w:multiLevelType w:val="multilevel"/>
    <w:tmpl w:val="61101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62B7C27"/>
    <w:multiLevelType w:val="multilevel"/>
    <w:tmpl w:val="812C1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AA06EB7"/>
    <w:multiLevelType w:val="multilevel"/>
    <w:tmpl w:val="89D65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188580D"/>
    <w:multiLevelType w:val="multilevel"/>
    <w:tmpl w:val="59CEA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19D200B"/>
    <w:multiLevelType w:val="multilevel"/>
    <w:tmpl w:val="21FE6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1BD5960"/>
    <w:multiLevelType w:val="multilevel"/>
    <w:tmpl w:val="FFFAE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61FC3D62"/>
    <w:multiLevelType w:val="multilevel"/>
    <w:tmpl w:val="578CE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6489245A"/>
    <w:multiLevelType w:val="multilevel"/>
    <w:tmpl w:val="9BAA4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64ED25BC"/>
    <w:multiLevelType w:val="multilevel"/>
    <w:tmpl w:val="BA922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5A962AB"/>
    <w:multiLevelType w:val="multilevel"/>
    <w:tmpl w:val="1904F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66DC6565"/>
    <w:multiLevelType w:val="multilevel"/>
    <w:tmpl w:val="2E7C9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9193DA8"/>
    <w:multiLevelType w:val="multilevel"/>
    <w:tmpl w:val="3CD40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A36726C"/>
    <w:multiLevelType w:val="multilevel"/>
    <w:tmpl w:val="E00CD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BA72914"/>
    <w:multiLevelType w:val="multilevel"/>
    <w:tmpl w:val="3B5A3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71180812"/>
    <w:multiLevelType w:val="multilevel"/>
    <w:tmpl w:val="B6BA9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58C5724"/>
    <w:multiLevelType w:val="multilevel"/>
    <w:tmpl w:val="6DFE2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5CF4A7A"/>
    <w:multiLevelType w:val="multilevel"/>
    <w:tmpl w:val="CBDEB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 w15:restartNumberingAfterBreak="0">
    <w:nsid w:val="7889684A"/>
    <w:multiLevelType w:val="multilevel"/>
    <w:tmpl w:val="44003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C4B2D24"/>
    <w:multiLevelType w:val="multilevel"/>
    <w:tmpl w:val="0024D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1"/>
  </w:num>
  <w:num w:numId="2">
    <w:abstractNumId w:val="38"/>
  </w:num>
  <w:num w:numId="3">
    <w:abstractNumId w:val="20"/>
  </w:num>
  <w:num w:numId="4">
    <w:abstractNumId w:val="26"/>
  </w:num>
  <w:num w:numId="5">
    <w:abstractNumId w:val="9"/>
  </w:num>
  <w:num w:numId="6">
    <w:abstractNumId w:val="7"/>
  </w:num>
  <w:num w:numId="7">
    <w:abstractNumId w:val="39"/>
  </w:num>
  <w:num w:numId="8">
    <w:abstractNumId w:val="17"/>
  </w:num>
  <w:num w:numId="9">
    <w:abstractNumId w:val="45"/>
  </w:num>
  <w:num w:numId="10">
    <w:abstractNumId w:val="32"/>
  </w:num>
  <w:num w:numId="11">
    <w:abstractNumId w:val="11"/>
  </w:num>
  <w:num w:numId="12">
    <w:abstractNumId w:val="25"/>
  </w:num>
  <w:num w:numId="13">
    <w:abstractNumId w:val="12"/>
  </w:num>
  <w:num w:numId="14">
    <w:abstractNumId w:val="23"/>
  </w:num>
  <w:num w:numId="15">
    <w:abstractNumId w:val="42"/>
  </w:num>
  <w:num w:numId="16">
    <w:abstractNumId w:val="40"/>
  </w:num>
  <w:num w:numId="1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</w:num>
  <w:num w:numId="20">
    <w:abstractNumId w:val="28"/>
  </w:num>
  <w:num w:numId="21">
    <w:abstractNumId w:val="10"/>
  </w:num>
  <w:num w:numId="22">
    <w:abstractNumId w:val="16"/>
  </w:num>
  <w:num w:numId="23">
    <w:abstractNumId w:val="18"/>
  </w:num>
  <w:num w:numId="24">
    <w:abstractNumId w:val="22"/>
  </w:num>
  <w:num w:numId="25">
    <w:abstractNumId w:val="4"/>
  </w:num>
  <w:num w:numId="26">
    <w:abstractNumId w:val="13"/>
  </w:num>
  <w:num w:numId="27">
    <w:abstractNumId w:val="14"/>
  </w:num>
  <w:num w:numId="28">
    <w:abstractNumId w:val="8"/>
  </w:num>
  <w:num w:numId="29">
    <w:abstractNumId w:val="36"/>
  </w:num>
  <w:num w:numId="30">
    <w:abstractNumId w:val="0"/>
  </w:num>
  <w:num w:numId="31">
    <w:abstractNumId w:val="15"/>
  </w:num>
  <w:num w:numId="32">
    <w:abstractNumId w:val="30"/>
  </w:num>
  <w:num w:numId="33">
    <w:abstractNumId w:val="24"/>
  </w:num>
  <w:num w:numId="34">
    <w:abstractNumId w:val="43"/>
  </w:num>
  <w:num w:numId="35">
    <w:abstractNumId w:val="46"/>
  </w:num>
  <w:num w:numId="36">
    <w:abstractNumId w:val="6"/>
  </w:num>
  <w:num w:numId="37">
    <w:abstractNumId w:val="44"/>
  </w:num>
  <w:num w:numId="38">
    <w:abstractNumId w:val="2"/>
  </w:num>
  <w:num w:numId="39">
    <w:abstractNumId w:val="33"/>
  </w:num>
  <w:num w:numId="40">
    <w:abstractNumId w:val="35"/>
  </w:num>
  <w:num w:numId="41">
    <w:abstractNumId w:val="1"/>
  </w:num>
  <w:num w:numId="42">
    <w:abstractNumId w:val="19"/>
  </w:num>
  <w:num w:numId="43">
    <w:abstractNumId w:val="3"/>
  </w:num>
  <w:num w:numId="44">
    <w:abstractNumId w:val="34"/>
  </w:num>
  <w:num w:numId="45">
    <w:abstractNumId w:val="21"/>
  </w:num>
  <w:num w:numId="46">
    <w:abstractNumId w:val="41"/>
  </w:num>
  <w:num w:numId="47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B2C"/>
    <w:rsid w:val="00004C14"/>
    <w:rsid w:val="00027DBE"/>
    <w:rsid w:val="00030A99"/>
    <w:rsid w:val="00036F8E"/>
    <w:rsid w:val="0005060C"/>
    <w:rsid w:val="0005144D"/>
    <w:rsid w:val="00057B82"/>
    <w:rsid w:val="00074A98"/>
    <w:rsid w:val="000C4281"/>
    <w:rsid w:val="000E67B3"/>
    <w:rsid w:val="00124872"/>
    <w:rsid w:val="001547B7"/>
    <w:rsid w:val="00181E57"/>
    <w:rsid w:val="00185675"/>
    <w:rsid w:val="00190834"/>
    <w:rsid w:val="001C1759"/>
    <w:rsid w:val="001E0905"/>
    <w:rsid w:val="00252B2C"/>
    <w:rsid w:val="002921CA"/>
    <w:rsid w:val="002A007C"/>
    <w:rsid w:val="002C5866"/>
    <w:rsid w:val="003A3AD4"/>
    <w:rsid w:val="003D779C"/>
    <w:rsid w:val="003D7E63"/>
    <w:rsid w:val="004426F9"/>
    <w:rsid w:val="00490A8B"/>
    <w:rsid w:val="004B1183"/>
    <w:rsid w:val="00506A68"/>
    <w:rsid w:val="00507C61"/>
    <w:rsid w:val="00511F5E"/>
    <w:rsid w:val="00512590"/>
    <w:rsid w:val="005412A0"/>
    <w:rsid w:val="00550B04"/>
    <w:rsid w:val="00584E1D"/>
    <w:rsid w:val="00596859"/>
    <w:rsid w:val="005B5C3F"/>
    <w:rsid w:val="005D4CC5"/>
    <w:rsid w:val="00650467"/>
    <w:rsid w:val="00675C65"/>
    <w:rsid w:val="006774EB"/>
    <w:rsid w:val="00746C8E"/>
    <w:rsid w:val="00777547"/>
    <w:rsid w:val="00800A6F"/>
    <w:rsid w:val="00822D62"/>
    <w:rsid w:val="00864A1E"/>
    <w:rsid w:val="00886273"/>
    <w:rsid w:val="008923ED"/>
    <w:rsid w:val="008B036B"/>
    <w:rsid w:val="00903943"/>
    <w:rsid w:val="00917155"/>
    <w:rsid w:val="00930C51"/>
    <w:rsid w:val="009C28BF"/>
    <w:rsid w:val="009C58C2"/>
    <w:rsid w:val="009D06A9"/>
    <w:rsid w:val="009D0835"/>
    <w:rsid w:val="009D1F36"/>
    <w:rsid w:val="009E4D6E"/>
    <w:rsid w:val="009F47AB"/>
    <w:rsid w:val="00A41540"/>
    <w:rsid w:val="00A52618"/>
    <w:rsid w:val="00AB04FF"/>
    <w:rsid w:val="00AE0D0A"/>
    <w:rsid w:val="00AF48E8"/>
    <w:rsid w:val="00B2575C"/>
    <w:rsid w:val="00B420A5"/>
    <w:rsid w:val="00B56EB6"/>
    <w:rsid w:val="00B91FD3"/>
    <w:rsid w:val="00BB2BFE"/>
    <w:rsid w:val="00BD6090"/>
    <w:rsid w:val="00BD718E"/>
    <w:rsid w:val="00BE3B0A"/>
    <w:rsid w:val="00BF31AC"/>
    <w:rsid w:val="00C04DD0"/>
    <w:rsid w:val="00C45CAB"/>
    <w:rsid w:val="00CA06E7"/>
    <w:rsid w:val="00CB0F85"/>
    <w:rsid w:val="00CB2787"/>
    <w:rsid w:val="00CD1A31"/>
    <w:rsid w:val="00CE64D2"/>
    <w:rsid w:val="00D62BD5"/>
    <w:rsid w:val="00D8759F"/>
    <w:rsid w:val="00DA032C"/>
    <w:rsid w:val="00DB2B1C"/>
    <w:rsid w:val="00DB3750"/>
    <w:rsid w:val="00DF7E20"/>
    <w:rsid w:val="00E0326C"/>
    <w:rsid w:val="00E17228"/>
    <w:rsid w:val="00E32E13"/>
    <w:rsid w:val="00E4323D"/>
    <w:rsid w:val="00E61E2C"/>
    <w:rsid w:val="00ED30AE"/>
    <w:rsid w:val="00FD3954"/>
    <w:rsid w:val="00FE4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6C548"/>
  <w15:docId w15:val="{FBB63E58-D64E-40BF-9A02-2B4045AAA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2B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52B2C"/>
    <w:rPr>
      <w:color w:val="0000FF"/>
      <w:u w:val="single"/>
    </w:rPr>
  </w:style>
  <w:style w:type="paragraph" w:styleId="a4">
    <w:name w:val="No Spacing"/>
    <w:uiPriority w:val="1"/>
    <w:qFormat/>
    <w:rsid w:val="00252B2C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52B2C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52B2C"/>
    <w:rPr>
      <w:rFonts w:eastAsiaTheme="minorEastAsia"/>
      <w:lang w:eastAsia="ru-RU"/>
    </w:rPr>
  </w:style>
  <w:style w:type="character" w:styleId="a9">
    <w:name w:val="Strong"/>
    <w:basedOn w:val="a0"/>
    <w:uiPriority w:val="22"/>
    <w:qFormat/>
    <w:rsid w:val="00252B2C"/>
    <w:rPr>
      <w:b/>
      <w:bCs/>
    </w:rPr>
  </w:style>
  <w:style w:type="character" w:customStyle="1" w:styleId="apple-converted-space">
    <w:name w:val="apple-converted-space"/>
    <w:basedOn w:val="a0"/>
    <w:rsid w:val="00252B2C"/>
  </w:style>
  <w:style w:type="paragraph" w:styleId="aa">
    <w:name w:val="Normal (Web)"/>
    <w:basedOn w:val="a"/>
    <w:uiPriority w:val="99"/>
    <w:unhideWhenUsed/>
    <w:rsid w:val="00252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511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_8"/>
    <w:basedOn w:val="a"/>
    <w:rsid w:val="00B25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7">
    <w:name w:val="font_7"/>
    <w:basedOn w:val="a"/>
    <w:rsid w:val="00550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23">
    <w:name w:val="color_23"/>
    <w:basedOn w:val="a0"/>
    <w:rsid w:val="00CD1A31"/>
  </w:style>
  <w:style w:type="character" w:customStyle="1" w:styleId="wixguard">
    <w:name w:val="wixguard"/>
    <w:basedOn w:val="a0"/>
    <w:rsid w:val="00CD1A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7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00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45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1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8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3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6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9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2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96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1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5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31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1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49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6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03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0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38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26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45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0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33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2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6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www.argo23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mailto:info@argo23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rgo23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argo23sochi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argo23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1325</Words>
  <Characters>7554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4</cp:revision>
  <dcterms:created xsi:type="dcterms:W3CDTF">2020-01-24T11:55:00Z</dcterms:created>
  <dcterms:modified xsi:type="dcterms:W3CDTF">2020-07-22T07:18:00Z</dcterms:modified>
</cp:coreProperties>
</file>