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29658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D0B3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D0B3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BC0A40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BC0A40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BC0A40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BC0A40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BC0A40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BC0A40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C0A40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C0A40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C0A4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C0A4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C0A40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C0A40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C0A40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C0A40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C2A1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34386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«Прометей Клуб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BC0A40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4386D" w:rsidRPr="0034386D" w:rsidRDefault="0034386D" w:rsidP="0034386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4386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34386D">
        <w:rPr>
          <w:rFonts w:ascii="Arial" w:eastAsia="Times New Roman" w:hAnsi="Arial" w:cs="Arial"/>
          <w:color w:val="585454"/>
          <w:sz w:val="21"/>
          <w:szCs w:val="21"/>
        </w:rPr>
        <w:t> г Сочи, пос. Лазаревское, пер</w:t>
      </w:r>
      <w:r w:rsidR="00BC0A40">
        <w:rPr>
          <w:rFonts w:ascii="Arial" w:eastAsia="Times New Roman" w:hAnsi="Arial" w:cs="Arial"/>
          <w:color w:val="585454"/>
          <w:sz w:val="21"/>
          <w:szCs w:val="21"/>
        </w:rPr>
        <w:t>.</w:t>
      </w:r>
      <w:r w:rsidRPr="0034386D">
        <w:rPr>
          <w:rFonts w:ascii="Arial" w:eastAsia="Times New Roman" w:hAnsi="Arial" w:cs="Arial"/>
          <w:color w:val="585454"/>
          <w:sz w:val="21"/>
          <w:szCs w:val="21"/>
        </w:rPr>
        <w:t xml:space="preserve"> Речной, 2А</w:t>
      </w:r>
    </w:p>
    <w:p w:rsidR="0034386D" w:rsidRPr="0034386D" w:rsidRDefault="0034386D" w:rsidP="0034386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4386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4386D" w:rsidRPr="0034386D" w:rsidRDefault="0034386D" w:rsidP="0034386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4386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34386D">
        <w:rPr>
          <w:rFonts w:ascii="Arial" w:eastAsia="Times New Roman" w:hAnsi="Arial" w:cs="Arial"/>
          <w:color w:val="585454"/>
          <w:sz w:val="21"/>
          <w:szCs w:val="21"/>
        </w:rPr>
        <w:t xml:space="preserve">комфортабельный гостиничный комплекс Отель &amp; СПА "Прометей Клуб" расположен в центре курортной зоны п. Лазаревское, всего в 50 метрах от песчано-галечных пляжей Черного моря. Отель &amp; СПА "Прометей Клуб" </w:t>
      </w:r>
      <w:proofErr w:type="gramStart"/>
      <w:r w:rsidRPr="0034386D">
        <w:rPr>
          <w:rFonts w:ascii="Arial" w:eastAsia="Times New Roman" w:hAnsi="Arial" w:cs="Arial"/>
          <w:color w:val="585454"/>
          <w:sz w:val="21"/>
          <w:szCs w:val="21"/>
        </w:rPr>
        <w:t>- это</w:t>
      </w:r>
      <w:proofErr w:type="gramEnd"/>
      <w:r w:rsidRPr="0034386D">
        <w:rPr>
          <w:rFonts w:ascii="Arial" w:eastAsia="Times New Roman" w:hAnsi="Arial" w:cs="Arial"/>
          <w:color w:val="585454"/>
          <w:sz w:val="21"/>
          <w:szCs w:val="21"/>
        </w:rPr>
        <w:t xml:space="preserve"> современный комплекс клубного типа с обслуживанием по системе "Все включено".</w:t>
      </w:r>
    </w:p>
    <w:p w:rsidR="0034386D" w:rsidRPr="0034386D" w:rsidRDefault="0034386D" w:rsidP="0034386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4386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4386D">
        <w:rPr>
          <w:rFonts w:ascii="Arial" w:eastAsia="Times New Roman" w:hAnsi="Arial" w:cs="Arial"/>
          <w:color w:val="585454"/>
          <w:sz w:val="21"/>
          <w:szCs w:val="21"/>
        </w:rPr>
        <w:t xml:space="preserve">Территория отеля "Прометей Клуб" зеленая, с ландшафтным дизайном, полностью огороженная, охраняемая (видеонаблюдение). В пешеходной доступности находятся центральный парк с аттракционами, дельфинарий, аквапарк, </w:t>
      </w:r>
      <w:proofErr w:type="spellStart"/>
      <w:r w:rsidRPr="0034386D">
        <w:rPr>
          <w:rFonts w:ascii="Arial" w:eastAsia="Times New Roman" w:hAnsi="Arial" w:cs="Arial"/>
          <w:color w:val="585454"/>
          <w:sz w:val="21"/>
          <w:szCs w:val="21"/>
        </w:rPr>
        <w:t>пингвинарий</w:t>
      </w:r>
      <w:proofErr w:type="spellEnd"/>
      <w:r w:rsidRPr="0034386D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34386D" w:rsidRDefault="0034386D" w:rsidP="0034386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в отеле &amp; СПА "Прометей Клуб" ( Лазаревское) - бассейн (открытый, подогреваемый, 25 на 10 м, с горкой), бассейн с морской водой, современный аквапарк площадью 1500 кв. м. с гидромассажем, солярий, баня турецкая с бассейном, сауна с бассейном, SPA-центр оснащенный современным оборудованием и предлагающий большой выбор процедур по уходу за лицом и телом, тренажерный зал, бильярд, настольный теннис, корты для большого тенниса, игровые автоматы, ресторан "Императорский", "Генеральский", бар (суши-, лобби-, пивной бар "Бочонок"), кафе, массажный кабинет, кинозал, прачечная, медпункт, сейф у Администратора, магазин (курортных товаров, ювелирный), бутик винный и сигарный,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room-service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24 часа в сутки, конференц-зал на 60 мест, комнаты для переговоров и семинаров, бизнес-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центр.Также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 услугам гостей отеля "Прометей Клуб" - новый итальянский "Луна-Парк" с разнообразными аттракционами (детские "Летучие колеса"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Funny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Flight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детские аккумуляторные машинки, компактные аттракционы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Botiglia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компактные аттракционы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Bisone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Rodeo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семейные поезда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Farm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Train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спортивные игровые автоматы: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Power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Bull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Aerohockey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Little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Fantasy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надувные игровые комплексы: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Sufari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Fun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Ваzooka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пушки+мягкие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мячики), каноэ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Venture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River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аттракцион «Детские мини-самолеты»), стена для скалолазания с детским отделением, центр подводного плавания, возможности для занятий аэробикой, для посетителей отеля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On-Line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режиме функционирует WEB-камера.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обслуживание по системе "Все включено": питание 3-разовое "шведский стол" с расширенным ассортиментом (более 45 блюд), алкогольные (вино, водка, пиво) и безалкогольные напитки отечественного производства, сладости, мороженное, фрукты.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собственный оборудованный галечный, в 50 метрах от отеля "Прометей Клуб".</w:t>
      </w:r>
      <w:r w:rsidR="005A6A28"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Бесплатно</w:t>
      </w:r>
      <w:proofErr w:type="gramEnd"/>
      <w:r>
        <w:rPr>
          <w:rFonts w:ascii="Arial" w:hAnsi="Arial" w:cs="Arial"/>
          <w:color w:val="585454"/>
          <w:sz w:val="21"/>
          <w:szCs w:val="21"/>
        </w:rPr>
        <w:t>: Зонтики, шезлонги, пляжные полотенца.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располагает 311-ю номерами. Размещение в Коттеджах, Новом корпусе, Морских коттеджах.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Коттедж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"Стандарт": ванная комната, фен, ТВ, телефон, мини-бар, кондиционер, балкон.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2-местный 1-комнатный "Стандарт плюс": ванная комната (душевая кабинка), фен, спутниковое ТВ, телефон, мини-бар, кондиционер, 90% номеров с балконом.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1-/2-комнатный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": ванная комната (душевая кабинка), халаты, тапочки, фен, ТВ, телефон, мини-бар, кондиционер, 90% номеров с балконом.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1-/2-комнатный "Люкс": ванная комната, халаты, тапочки, фен, спутниковое ТВ, телефон, мини-бар, кондиционер, балкон.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Новый корпус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"Стандарт плюс": ванная комната, фен, ТВ, телефон, мини-бар, кондиционер, 90% номеров с балконом.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": ванная комната, халат, тапочки, фен, ТВ, мини-бар, кондиционер, телефон, балкон.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"Люкс": ванная комната, халат, тапочки, фен, ТВ, мини-бар, кондиционер, телефон, балкон.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Морской коттедж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"Стандарт плюс": ванная комната, фен, ТВ, телефон, мини-бар, кондиционер.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</w:t>
      </w:r>
      <w:r w:rsidR="005A6A28">
        <w:rPr>
          <w:rFonts w:ascii="Arial" w:hAnsi="Arial" w:cs="Arial"/>
          <w:color w:val="585454"/>
          <w:sz w:val="21"/>
          <w:szCs w:val="21"/>
        </w:rPr>
        <w:t>-</w:t>
      </w:r>
      <w:r>
        <w:rPr>
          <w:rFonts w:ascii="Arial" w:hAnsi="Arial" w:cs="Arial"/>
          <w:color w:val="585454"/>
          <w:sz w:val="21"/>
          <w:szCs w:val="21"/>
        </w:rPr>
        <w:t>комнат</w:t>
      </w:r>
      <w:r w:rsidR="005A6A28">
        <w:rPr>
          <w:rFonts w:ascii="Arial" w:hAnsi="Arial" w:cs="Arial"/>
          <w:color w:val="585454"/>
          <w:sz w:val="21"/>
          <w:szCs w:val="21"/>
        </w:rPr>
        <w:t>ный</w:t>
      </w:r>
      <w:r>
        <w:rPr>
          <w:rFonts w:ascii="Arial" w:hAnsi="Arial" w:cs="Arial"/>
          <w:color w:val="585454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": ванная комната, халат, тапочки, фен, гостиная оборудована мягкой мебелью, ТВ, индивидуальный кондиционер, балкон.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"Люкс": ванная комната, халаты, тапочки, фен, шкаф-купе, письменный стол, мягкая мебель, индивидуальный кондиционер, ванная комната, фен, спутниковое телевидение, телефон, мини-бар, балкон.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 кухней "Люкс": ванная комната, халаты, тапочки, фен, мягкая мебель, индивидуальный кондиционер, ванная комната, фен, спутниковое телевидение, телефон, мини-бар, балкон; кухня оборудована кухонной мебел</w:t>
      </w:r>
      <w:r w:rsidR="00BC0A40">
        <w:rPr>
          <w:rFonts w:ascii="Arial" w:hAnsi="Arial" w:cs="Arial"/>
          <w:color w:val="585454"/>
          <w:sz w:val="21"/>
          <w:szCs w:val="21"/>
        </w:rPr>
        <w:t>ь</w:t>
      </w:r>
      <w:r>
        <w:rPr>
          <w:rFonts w:ascii="Arial" w:hAnsi="Arial" w:cs="Arial"/>
          <w:color w:val="585454"/>
          <w:sz w:val="21"/>
          <w:szCs w:val="21"/>
        </w:rPr>
        <w:t>ю, плита, вытяжка, посуда.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2-комнатный "Люкс": ванная комната, халаты, тапочки, фен; спальня, гостиная, гостиная оборудована мягкой мебелью, ТВ, индивидуальный кондиционер, балкон, балкон, двуспальная кровать, индивидуальный кондиционер, мини-бар, телефон.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3-комнатный с кухней "Люкс": ванная комната, халаты, тапочки, фен; 2 спальни, гостиная, кухня; гостиная оборудована мягкой мебелью, ТВ, индивидуальный кондиционер, балкон; в каждой спальной комнате - балкон, двуспальная кровать, индивидуальный кондиционер, телевизор, мини-бар, телефон, письменный стол; кухня оборудована кухонной мебелью ,плита, вытяжка, посуда.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2-комнатные с сауной "Апартаменты": ванная комната халаты, тапочки, фен, финская сауна; гостиная, спальня, ТВ, индивидуальный кондиционер, балкон; спальная комната – балкон, двуспальная кровать, индивидуальный кондиционер, телевизор, мини-бар, телефон, письменный стол.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номера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ежедневно, смена белья – 1 раз в 2 дня.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До 2 лет ребенок без места и питания размещается в 2-местном номере с родителями бесплатно.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 xml:space="preserve"> предоставляется в 2-местный стандартный номер (евро-раскладушка), в 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люкс (диван).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сьютах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люксах возможно установить два доп. места.</w:t>
      </w:r>
      <w:r w:rsidR="005A6A28">
        <w:rPr>
          <w:rFonts w:ascii="Arial" w:hAnsi="Arial" w:cs="Arial"/>
          <w:color w:val="585454"/>
          <w:sz w:val="21"/>
          <w:szCs w:val="21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color w:val="585454"/>
          <w:sz w:val="21"/>
          <w:szCs w:val="21"/>
        </w:rPr>
        <w:t>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КОТТЕДЖАХ в номерах категории СТАНДАРТ дополнительное место бронируется при условии расписки от туриста.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по системе "Все включено" (3-разовое питание "шведский стол" + в течение всего дня с 8:00 до 23:00 в Таверне и Ресторане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Галиллео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 в неограниченном количестве: пиво, холодные закуски, Мороженое, кофе, чай, выпечка, сладости, алкогольные напитки, водка, кубанские вина, шампанское, соки, пепси-кола, минеральная вода.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Обслуживание гостей у аквапарка (алкогольные и безалкогольные напитки);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луна парк Прометей клуб;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аквапарк;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 (услуги няни в отеле Прометей клуб до 22:00 бесплатно);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бильярд, боулинг-клуб, дартс, тир, настольный теннис;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вечерние шоу программы, дискотека, развлечения для детей и взрослых от анимационной команды отеля Прометей клуб, посещение DVD кинозала;</w:t>
      </w:r>
    </w:p>
    <w:p w:rsidR="0034386D" w:rsidRDefault="0034386D" w:rsidP="0034386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бассейны с пресной и морской водой, детский бассейн.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15:00, выезд в 12:00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4386D" w:rsidRDefault="0034386D" w:rsidP="0034386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"Всё включено" в коттеджах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1284"/>
        <w:gridCol w:w="1284"/>
        <w:gridCol w:w="1284"/>
        <w:gridCol w:w="1284"/>
        <w:gridCol w:w="1284"/>
        <w:gridCol w:w="1284"/>
        <w:gridCol w:w="1299"/>
      </w:tblGrid>
      <w:tr w:rsidR="00BC0A40" w:rsidRPr="00BC0A40" w:rsidTr="00BC0A4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26.05-08.06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20.09-30.09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Стандарт+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Стандарт+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</w:tbl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93BC8" w:rsidRDefault="00593B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4386D" w:rsidRDefault="0034386D" w:rsidP="0034386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"Всё включено" в Главном корпусе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1222"/>
        <w:gridCol w:w="1222"/>
        <w:gridCol w:w="1223"/>
        <w:gridCol w:w="1223"/>
        <w:gridCol w:w="1223"/>
        <w:gridCol w:w="1223"/>
        <w:gridCol w:w="1238"/>
      </w:tblGrid>
      <w:tr w:rsidR="00BC0A40" w:rsidRPr="00BC0A40" w:rsidTr="00BC0A4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26.05-08.06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20.09-30.09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+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child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Стандарт+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child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 xml:space="preserve">дополнительное место Стандарт+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child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Стандарт+ от 12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Стандарт+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+ (7-8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Стандарт+ (7-8 этаж)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Стандарт+ (7-8 этаж)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(7-8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(7-8 этаж)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(7-8 этаж)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</w:tr>
      <w:tr w:rsidR="00BC0A40" w:rsidRPr="00BC0A40" w:rsidTr="00BC0A4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C0A40" w:rsidRDefault="00BC0A40" w:rsidP="00BC0A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C0A40" w:rsidRDefault="00BC0A40" w:rsidP="00BC0A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C0A40" w:rsidRDefault="00BC0A40" w:rsidP="00BC0A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C0A40" w:rsidRDefault="00BC0A40" w:rsidP="00BC0A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C0A40" w:rsidRDefault="00BC0A40" w:rsidP="00BC0A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C0A40" w:rsidRDefault="00BC0A40" w:rsidP="00BC0A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C0A40" w:rsidRPr="00BC0A40" w:rsidRDefault="00BC0A40" w:rsidP="00BC0A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34386D" w:rsidRDefault="0034386D" w:rsidP="0034386D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lastRenderedPageBreak/>
        <w:t>Стоимость указана за 1 человека в сутки, руб. "Всё включено" в Морских коттеджах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  <w:gridCol w:w="1135"/>
        <w:gridCol w:w="1135"/>
        <w:gridCol w:w="1135"/>
        <w:gridCol w:w="1142"/>
        <w:gridCol w:w="1135"/>
        <w:gridCol w:w="1135"/>
        <w:gridCol w:w="1150"/>
      </w:tblGrid>
      <w:tr w:rsidR="00BC0A40" w:rsidRPr="00BC0A40" w:rsidTr="00BC0A4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26.05-08.06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20.09-30.09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Стандарт+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Стандарт+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мансардный №151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мансардный №151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мансардный №151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1-комн. Люкс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1-комн. Люкс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 Мансардный №150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1-комн. Люкс Мансардный №150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1-комн. Люкс Мансардный №150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 Мансардный с кухней №154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1-комн. Люкс Мансардный с кухней №154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BC0A40" w:rsidRPr="00BC0A40" w:rsidTr="00BC0A4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1-комн. Люкс Мансардный с кухней №154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0A4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BC0A40" w:rsidRPr="00BC0A40" w:rsidTr="00BC0A4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C0A40" w:rsidRPr="00BC0A40" w:rsidRDefault="00BC0A40" w:rsidP="00BC0A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34386D" w:rsidRDefault="00593B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593BC8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Агентское вознаграждение -5%</w:t>
      </w: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9D0B36" w:rsidRDefault="009D0B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D0B3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BC0A40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C0A40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C0A4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C0A4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C0A4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C0A4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C0A4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C0A4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93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17" w:rsidRDefault="002C2A17" w:rsidP="00252B2C">
      <w:pPr>
        <w:spacing w:after="0" w:line="240" w:lineRule="auto"/>
      </w:pPr>
      <w:r>
        <w:separator/>
      </w:r>
    </w:p>
  </w:endnote>
  <w:endnote w:type="continuationSeparator" w:id="0">
    <w:p w:rsidR="002C2A17" w:rsidRDefault="002C2A1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17" w:rsidRDefault="002C2A17" w:rsidP="00252B2C">
      <w:pPr>
        <w:spacing w:after="0" w:line="240" w:lineRule="auto"/>
      </w:pPr>
      <w:r>
        <w:separator/>
      </w:r>
    </w:p>
  </w:footnote>
  <w:footnote w:type="continuationSeparator" w:id="0">
    <w:p w:rsidR="002C2A17" w:rsidRDefault="002C2A1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26869"/>
    <w:multiLevelType w:val="multilevel"/>
    <w:tmpl w:val="8694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8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5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6"/>
  </w:num>
  <w:num w:numId="35">
    <w:abstractNumId w:val="39"/>
  </w:num>
  <w:num w:numId="36">
    <w:abstractNumId w:val="4"/>
  </w:num>
  <w:num w:numId="37">
    <w:abstractNumId w:val="37"/>
  </w:num>
  <w:num w:numId="38">
    <w:abstractNumId w:val="1"/>
  </w:num>
  <w:num w:numId="39">
    <w:abstractNumId w:val="2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2A17"/>
    <w:rsid w:val="002C5866"/>
    <w:rsid w:val="0034386D"/>
    <w:rsid w:val="003D779C"/>
    <w:rsid w:val="004426F9"/>
    <w:rsid w:val="00490A8B"/>
    <w:rsid w:val="00506A68"/>
    <w:rsid w:val="00507C61"/>
    <w:rsid w:val="00511F5E"/>
    <w:rsid w:val="00512590"/>
    <w:rsid w:val="00540AFA"/>
    <w:rsid w:val="005412A0"/>
    <w:rsid w:val="00584E1D"/>
    <w:rsid w:val="00593BC8"/>
    <w:rsid w:val="005A6A28"/>
    <w:rsid w:val="005B5C3F"/>
    <w:rsid w:val="00604C48"/>
    <w:rsid w:val="00650467"/>
    <w:rsid w:val="00746C8E"/>
    <w:rsid w:val="00777547"/>
    <w:rsid w:val="007F1116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0B36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C0A40"/>
    <w:rsid w:val="00BD718E"/>
    <w:rsid w:val="00BE3B0A"/>
    <w:rsid w:val="00BF31AC"/>
    <w:rsid w:val="00C04DD0"/>
    <w:rsid w:val="00C45CAB"/>
    <w:rsid w:val="00CA06E7"/>
    <w:rsid w:val="00CE64D2"/>
    <w:rsid w:val="00D5324F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0C8A"/>
  <w15:docId w15:val="{5D9BC53C-61BA-4846-AEE4-1DBFF14C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2020-01-23T11:57:00Z</dcterms:created>
  <dcterms:modified xsi:type="dcterms:W3CDTF">2020-01-23T11:57:00Z</dcterms:modified>
</cp:coreProperties>
</file>